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E17BC" w14:textId="77777777" w:rsidR="009D4087" w:rsidRDefault="009D4087">
      <w:pPr>
        <w:pStyle w:val="BodyText"/>
        <w:spacing w:before="6"/>
        <w:ind w:left="0"/>
        <w:rPr>
          <w:rFonts w:ascii="Times New Roman"/>
          <w:sz w:val="10"/>
        </w:rPr>
      </w:pPr>
    </w:p>
    <w:p w14:paraId="2D214F15" w14:textId="77777777" w:rsidR="009D4087" w:rsidRDefault="00F308D9">
      <w:pPr>
        <w:pStyle w:val="BodyText"/>
        <w:spacing w:line="20" w:lineRule="exact"/>
        <w:rPr>
          <w:rFonts w:ascii="Times New Roman"/>
          <w:sz w:val="2"/>
        </w:rPr>
      </w:pPr>
      <w:r>
        <w:rPr>
          <w:rFonts w:ascii="Times New Roman"/>
          <w:sz w:val="2"/>
        </w:rPr>
      </w:r>
      <w:r>
        <w:rPr>
          <w:rFonts w:ascii="Times New Roman"/>
          <w:sz w:val="2"/>
        </w:rPr>
        <w:pict w14:anchorId="4485F227">
          <v:group id="_x0000_s1029" style="width:267pt;height:1pt;mso-position-horizontal-relative:char;mso-position-vertical-relative:line" coordsize="5340,20">
            <v:line id="_x0000_s1030" style="position:absolute" from="0,10" to="5340,10" strokecolor="#805f00" strokeweight="1pt"/>
            <w10:anchorlock/>
          </v:group>
        </w:pict>
      </w:r>
    </w:p>
    <w:p w14:paraId="71E3A38E" w14:textId="77777777" w:rsidR="009D4087" w:rsidRDefault="009D4087">
      <w:pPr>
        <w:pStyle w:val="BodyText"/>
        <w:spacing w:before="8"/>
        <w:ind w:left="0"/>
        <w:rPr>
          <w:rFonts w:ascii="Times New Roman"/>
          <w:sz w:val="11"/>
        </w:rPr>
      </w:pPr>
    </w:p>
    <w:p w14:paraId="45067100" w14:textId="77777777" w:rsidR="009D4087" w:rsidRDefault="00F308D9">
      <w:pPr>
        <w:pStyle w:val="Heading1"/>
      </w:pPr>
      <w:r>
        <w:rPr>
          <w:noProof/>
        </w:rPr>
        <w:drawing>
          <wp:anchor distT="0" distB="0" distL="0" distR="0" simplePos="0" relativeHeight="251659264" behindDoc="0" locked="0" layoutInCell="1" allowOverlap="1" wp14:anchorId="61A7AE36" wp14:editId="78D34AF8">
            <wp:simplePos x="0" y="0"/>
            <wp:positionH relativeFrom="page">
              <wp:posOffset>4533900</wp:posOffset>
            </wp:positionH>
            <wp:positionV relativeFrom="paragraph">
              <wp:posOffset>-132786</wp:posOffset>
            </wp:positionV>
            <wp:extent cx="2381250" cy="238125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381250" cy="2381250"/>
                    </a:xfrm>
                    <a:prstGeom prst="rect">
                      <a:avLst/>
                    </a:prstGeom>
                  </pic:spPr>
                </pic:pic>
              </a:graphicData>
            </a:graphic>
          </wp:anchor>
        </w:drawing>
      </w:r>
      <w:r>
        <w:t>PHOTOGRAPHING THE NATURAL WORLD OF KINGCOMBE</w:t>
      </w:r>
    </w:p>
    <w:p w14:paraId="2329F4ED" w14:textId="77777777" w:rsidR="009D4087" w:rsidRDefault="00F308D9">
      <w:pPr>
        <w:spacing w:before="196"/>
        <w:ind w:left="133" w:right="5548"/>
        <w:rPr>
          <w:b/>
          <w:sz w:val="32"/>
        </w:rPr>
      </w:pPr>
      <w:r>
        <w:rPr>
          <w:b/>
          <w:sz w:val="32"/>
        </w:rPr>
        <w:t>Taught by Paul Williams, author and professional photographer.</w:t>
      </w:r>
    </w:p>
    <w:p w14:paraId="1BA5FF77" w14:textId="77777777" w:rsidR="009D4087" w:rsidRDefault="00F308D9">
      <w:pPr>
        <w:tabs>
          <w:tab w:val="left" w:pos="4730"/>
        </w:tabs>
        <w:spacing w:line="488" w:lineRule="exact"/>
        <w:ind w:left="133"/>
        <w:rPr>
          <w:b/>
          <w:sz w:val="24"/>
        </w:rPr>
      </w:pPr>
      <w:r>
        <w:rPr>
          <w:b/>
          <w:sz w:val="24"/>
        </w:rPr>
        <w:t xml:space="preserve">Tues 5th – </w:t>
      </w:r>
      <w:proofErr w:type="spellStart"/>
      <w:r>
        <w:rPr>
          <w:b/>
          <w:sz w:val="24"/>
        </w:rPr>
        <w:t>Thur</w:t>
      </w:r>
      <w:proofErr w:type="spellEnd"/>
      <w:r>
        <w:rPr>
          <w:b/>
          <w:sz w:val="24"/>
        </w:rPr>
        <w:t xml:space="preserve"> 7</w:t>
      </w:r>
      <w:proofErr w:type="spellStart"/>
      <w:r>
        <w:rPr>
          <w:b/>
          <w:position w:val="8"/>
          <w:sz w:val="16"/>
        </w:rPr>
        <w:t>th</w:t>
      </w:r>
      <w:proofErr w:type="spellEnd"/>
      <w:r>
        <w:rPr>
          <w:b/>
          <w:spacing w:val="13"/>
          <w:position w:val="8"/>
          <w:sz w:val="16"/>
        </w:rPr>
        <w:t xml:space="preserve"> </w:t>
      </w:r>
      <w:r>
        <w:rPr>
          <w:b/>
          <w:sz w:val="24"/>
        </w:rPr>
        <w:t>May</w:t>
      </w:r>
      <w:r>
        <w:rPr>
          <w:b/>
          <w:spacing w:val="-2"/>
          <w:sz w:val="24"/>
        </w:rPr>
        <w:t xml:space="preserve"> </w:t>
      </w:r>
      <w:r>
        <w:rPr>
          <w:b/>
          <w:sz w:val="24"/>
        </w:rPr>
        <w:t>2020</w:t>
      </w:r>
      <w:r>
        <w:rPr>
          <w:b/>
          <w:sz w:val="24"/>
        </w:rPr>
        <w:tab/>
      </w:r>
      <w:r>
        <w:rPr>
          <w:b/>
          <w:noProof/>
          <w:position w:val="-4"/>
          <w:sz w:val="24"/>
        </w:rPr>
        <w:drawing>
          <wp:inline distT="0" distB="0" distL="0" distR="0" wp14:anchorId="5CF007E0" wp14:editId="7F6AF8E8">
            <wp:extent cx="442644" cy="40005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442644" cy="400050"/>
                    </a:xfrm>
                    <a:prstGeom prst="rect">
                      <a:avLst/>
                    </a:prstGeom>
                  </pic:spPr>
                </pic:pic>
              </a:graphicData>
            </a:graphic>
          </wp:inline>
        </w:drawing>
      </w:r>
    </w:p>
    <w:p w14:paraId="4A464A20" w14:textId="77777777" w:rsidR="009D4087" w:rsidRDefault="009D4087">
      <w:pPr>
        <w:pStyle w:val="BodyText"/>
        <w:ind w:left="0"/>
        <w:rPr>
          <w:b/>
          <w:sz w:val="20"/>
        </w:rPr>
      </w:pPr>
    </w:p>
    <w:p w14:paraId="05969BEC" w14:textId="77777777" w:rsidR="009D4087" w:rsidRDefault="009D4087">
      <w:pPr>
        <w:pStyle w:val="BodyText"/>
        <w:ind w:left="0"/>
        <w:rPr>
          <w:b/>
          <w:sz w:val="20"/>
        </w:rPr>
      </w:pPr>
    </w:p>
    <w:p w14:paraId="7DE86E98" w14:textId="77777777" w:rsidR="009D4087" w:rsidRDefault="009D4087">
      <w:pPr>
        <w:pStyle w:val="BodyText"/>
        <w:ind w:left="0"/>
        <w:rPr>
          <w:b/>
          <w:sz w:val="20"/>
        </w:rPr>
      </w:pPr>
    </w:p>
    <w:p w14:paraId="58E7B075" w14:textId="77777777" w:rsidR="009D4087" w:rsidRDefault="00F308D9">
      <w:pPr>
        <w:pStyle w:val="Heading2"/>
        <w:spacing w:before="171" w:line="341" w:lineRule="exact"/>
      </w:pPr>
      <w:r>
        <w:t>This new course will be a mixture of talks,</w:t>
      </w:r>
    </w:p>
    <w:p w14:paraId="4B69606E" w14:textId="77777777" w:rsidR="009D4087" w:rsidRDefault="00F308D9">
      <w:pPr>
        <w:ind w:left="133" w:right="1422"/>
        <w:rPr>
          <w:b/>
          <w:i/>
          <w:sz w:val="28"/>
        </w:rPr>
      </w:pPr>
      <w:r>
        <w:rPr>
          <w:b/>
          <w:i/>
          <w:sz w:val="28"/>
        </w:rPr>
        <w:t>demonstrations and fieldwork, ba</w:t>
      </w:r>
      <w:r>
        <w:rPr>
          <w:b/>
          <w:i/>
          <w:sz w:val="28"/>
        </w:rPr>
        <w:t>sed around the Kingcombe and Powerstock Common area. It will include tips, techniques and ideas for improving your photography of flowers, insects, habitats and birds.</w:t>
      </w:r>
    </w:p>
    <w:p w14:paraId="24A53354" w14:textId="77777777" w:rsidR="009D4087" w:rsidRDefault="009D4087">
      <w:pPr>
        <w:pStyle w:val="BodyText"/>
        <w:spacing w:before="10"/>
        <w:ind w:left="0"/>
        <w:rPr>
          <w:b/>
          <w:i/>
        </w:rPr>
      </w:pPr>
    </w:p>
    <w:p w14:paraId="70AEEF69" w14:textId="77777777" w:rsidR="009D4087" w:rsidRDefault="00F308D9">
      <w:pPr>
        <w:pStyle w:val="BodyText"/>
        <w:ind w:right="481"/>
      </w:pPr>
      <w:r>
        <w:rPr>
          <w:noProof/>
        </w:rPr>
        <w:drawing>
          <wp:anchor distT="0" distB="0" distL="0" distR="0" simplePos="0" relativeHeight="251660288" behindDoc="0" locked="0" layoutInCell="1" allowOverlap="1" wp14:anchorId="45DBE8FF" wp14:editId="20865D46">
            <wp:simplePos x="0" y="0"/>
            <wp:positionH relativeFrom="page">
              <wp:posOffset>6937756</wp:posOffset>
            </wp:positionH>
            <wp:positionV relativeFrom="paragraph">
              <wp:posOffset>479471</wp:posOffset>
            </wp:positionV>
            <wp:extent cx="213359" cy="4078223"/>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213359" cy="4078223"/>
                    </a:xfrm>
                    <a:prstGeom prst="rect">
                      <a:avLst/>
                    </a:prstGeom>
                  </pic:spPr>
                </pic:pic>
              </a:graphicData>
            </a:graphic>
          </wp:anchor>
        </w:drawing>
      </w:r>
      <w:r>
        <w:t xml:space="preserve">This course will combine both practical outdoor photography on the reserves supported </w:t>
      </w:r>
      <w:r>
        <w:t>with linked theory sessions in our teaching studio. Any theory session will be followed by a chance to go out and put it into practice, return, debrief and revisit as necessary. Paul will always be on hand to look at images on your cameras and help you und</w:t>
      </w:r>
      <w:r>
        <w:t xml:space="preserve">erstand where you may be going wrong or what it is you are doing right. The course is certainly open to beginners and mixed ability. One of the main aims of the course is achieving replicability with the focus around achieving a good image time after time </w:t>
      </w:r>
      <w:r>
        <w:t>rather than one good one amongst weaker images.</w:t>
      </w:r>
    </w:p>
    <w:p w14:paraId="02237D71" w14:textId="77777777" w:rsidR="009D4087" w:rsidRDefault="009D4087">
      <w:pPr>
        <w:pStyle w:val="BodyText"/>
        <w:ind w:left="0"/>
      </w:pPr>
    </w:p>
    <w:p w14:paraId="269019EA" w14:textId="77777777" w:rsidR="009D4087" w:rsidRDefault="00F308D9">
      <w:pPr>
        <w:pStyle w:val="BodyText"/>
        <w:ind w:right="481"/>
      </w:pPr>
      <w:r>
        <w:t>On your first evening we will explore what the course will offer whilst Paul will also get an idea of your skillset and the goals you have whilst on the course. Later you will look at the exposure triangle a</w:t>
      </w:r>
      <w:r>
        <w:t>nd the pros and cons of being in manual mode along with some basic composition rules. You will be taught low-level light photography, macro and birds in flight, how to use depth of field to your advantage and long exposure. Paul will make the most of the m</w:t>
      </w:r>
      <w:r>
        <w:t>orning and evening light conditions and explore the reserve so that ample opportunity is given to take that perfect shot.</w:t>
      </w:r>
    </w:p>
    <w:p w14:paraId="013EF2E4" w14:textId="77777777" w:rsidR="009D4087" w:rsidRDefault="009D4087">
      <w:pPr>
        <w:pStyle w:val="BodyText"/>
        <w:spacing w:before="2"/>
        <w:ind w:left="0"/>
      </w:pPr>
    </w:p>
    <w:p w14:paraId="66F8C6E1" w14:textId="77777777" w:rsidR="009D4087" w:rsidRDefault="00F308D9">
      <w:pPr>
        <w:pStyle w:val="BodyText"/>
        <w:ind w:right="551"/>
      </w:pPr>
      <w:r>
        <w:t>Following dinner on Wednesday evening Paul will take the opportunity to talk about his own personal journey and how photographing the</w:t>
      </w:r>
      <w:r>
        <w:t xml:space="preserve"> natural world can undoubtedly improve your own health and well- being. Paul will also show some examples of his own fantastic work from around the world.</w:t>
      </w:r>
    </w:p>
    <w:p w14:paraId="70F28C77" w14:textId="77777777" w:rsidR="009D4087" w:rsidRDefault="009D4087">
      <w:pPr>
        <w:pStyle w:val="BodyText"/>
        <w:spacing w:before="6"/>
        <w:ind w:left="0"/>
      </w:pPr>
    </w:p>
    <w:p w14:paraId="240397A9" w14:textId="4D334EF8" w:rsidR="009D4087" w:rsidRDefault="00F308D9">
      <w:pPr>
        <w:pStyle w:val="BodyText"/>
        <w:ind w:right="461"/>
        <w:jc w:val="both"/>
      </w:pPr>
      <w:r>
        <w:pict w14:anchorId="5DB509B7">
          <v:shapetype id="_x0000_t202" coordsize="21600,21600" o:spt="202" path="m,l,21600r21600,l21600,xe">
            <v:stroke joinstyle="miter"/>
            <v:path gradientshapeok="t" o:connecttype="rect"/>
          </v:shapetype>
          <v:shape id="_x0000_s1028" type="#_x0000_t202" style="position:absolute;left:0;text-align:left;margin-left:547.05pt;margin-top:8.1pt;width:10.05pt;height:92.05pt;z-index:251661312;mso-position-horizontal-relative:page" filled="f" stroked="f">
            <v:textbox style="layout-flow:vertical;mso-layout-flow-alt:bottom-to-top" inset="0,0,0,0">
              <w:txbxContent>
                <w:p w14:paraId="492C4865" w14:textId="77777777" w:rsidR="009D4087" w:rsidRDefault="00F308D9">
                  <w:pPr>
                    <w:spacing w:line="184" w:lineRule="exact"/>
                    <w:ind w:left="20"/>
                    <w:rPr>
                      <w:sz w:val="16"/>
                    </w:rPr>
                  </w:pPr>
                  <w:r>
                    <w:rPr>
                      <w:sz w:val="16"/>
                    </w:rPr>
                    <w:t>Image credit: Paul Williams</w:t>
                  </w:r>
                </w:p>
              </w:txbxContent>
            </v:textbox>
            <w10:wrap anchorx="page"/>
          </v:shape>
        </w:pict>
      </w:r>
      <w:r>
        <w:t>Paul Williams was born in the lake district, a place that very early on fostered his life-long love for all things outdoors. At the age of seventeen he joined the army where he served for 17 years until a serious climbing accident brought his career to a h</w:t>
      </w:r>
      <w:r>
        <w:t>alt forcing him to consider the direction his life should take. Having recently lost</w:t>
      </w:r>
      <w:r>
        <w:rPr>
          <w:spacing w:val="-10"/>
        </w:rPr>
        <w:t xml:space="preserve"> </w:t>
      </w:r>
      <w:r>
        <w:t>several</w:t>
      </w:r>
      <w:r>
        <w:rPr>
          <w:spacing w:val="-11"/>
        </w:rPr>
        <w:t xml:space="preserve"> </w:t>
      </w:r>
      <w:r>
        <w:t>comrades</w:t>
      </w:r>
      <w:r>
        <w:rPr>
          <w:spacing w:val="-8"/>
        </w:rPr>
        <w:t xml:space="preserve"> </w:t>
      </w:r>
      <w:r>
        <w:t>to</w:t>
      </w:r>
      <w:r>
        <w:rPr>
          <w:spacing w:val="-9"/>
        </w:rPr>
        <w:t xml:space="preserve"> </w:t>
      </w:r>
      <w:r>
        <w:t>suicide</w:t>
      </w:r>
      <w:r>
        <w:rPr>
          <w:spacing w:val="-7"/>
        </w:rPr>
        <w:t xml:space="preserve"> </w:t>
      </w:r>
      <w:r>
        <w:t>he</w:t>
      </w:r>
      <w:r>
        <w:rPr>
          <w:spacing w:val="-7"/>
        </w:rPr>
        <w:t xml:space="preserve"> </w:t>
      </w:r>
      <w:r>
        <w:t>decided</w:t>
      </w:r>
      <w:r>
        <w:rPr>
          <w:spacing w:val="-12"/>
        </w:rPr>
        <w:t xml:space="preserve"> </w:t>
      </w:r>
      <w:r>
        <w:t>to</w:t>
      </w:r>
      <w:r>
        <w:rPr>
          <w:spacing w:val="-10"/>
        </w:rPr>
        <w:t xml:space="preserve"> </w:t>
      </w:r>
      <w:r>
        <w:t>become</w:t>
      </w:r>
      <w:r>
        <w:rPr>
          <w:spacing w:val="-10"/>
        </w:rPr>
        <w:t xml:space="preserve"> </w:t>
      </w:r>
      <w:r>
        <w:t>a</w:t>
      </w:r>
      <w:r>
        <w:rPr>
          <w:spacing w:val="-8"/>
        </w:rPr>
        <w:t xml:space="preserve"> </w:t>
      </w:r>
      <w:r>
        <w:t>mental</w:t>
      </w:r>
      <w:r>
        <w:rPr>
          <w:spacing w:val="-8"/>
        </w:rPr>
        <w:t xml:space="preserve"> </w:t>
      </w:r>
      <w:r>
        <w:t>health</w:t>
      </w:r>
      <w:r>
        <w:rPr>
          <w:spacing w:val="-9"/>
        </w:rPr>
        <w:t xml:space="preserve"> </w:t>
      </w:r>
      <w:r>
        <w:t>specialist</w:t>
      </w:r>
      <w:r>
        <w:rPr>
          <w:spacing w:val="-10"/>
        </w:rPr>
        <w:t xml:space="preserve"> </w:t>
      </w:r>
      <w:r>
        <w:t>and</w:t>
      </w:r>
      <w:r>
        <w:rPr>
          <w:spacing w:val="-9"/>
        </w:rPr>
        <w:t xml:space="preserve"> </w:t>
      </w:r>
      <w:r>
        <w:t>graduated</w:t>
      </w:r>
      <w:r>
        <w:rPr>
          <w:spacing w:val="-9"/>
        </w:rPr>
        <w:t xml:space="preserve"> </w:t>
      </w:r>
      <w:r>
        <w:t>with</w:t>
      </w:r>
      <w:r>
        <w:rPr>
          <w:spacing w:val="-11"/>
        </w:rPr>
        <w:t xml:space="preserve"> </w:t>
      </w:r>
      <w:r>
        <w:t>a</w:t>
      </w:r>
      <w:r>
        <w:rPr>
          <w:spacing w:val="-8"/>
        </w:rPr>
        <w:t xml:space="preserve"> </w:t>
      </w:r>
      <w:r>
        <w:t>first</w:t>
      </w:r>
      <w:r>
        <w:rPr>
          <w:spacing w:val="-7"/>
        </w:rPr>
        <w:t xml:space="preserve"> </w:t>
      </w:r>
      <w:r>
        <w:t>class honours</w:t>
      </w:r>
      <w:bookmarkStart w:id="0" w:name="_GoBack"/>
      <w:bookmarkEnd w:id="0"/>
      <w:r>
        <w:t xml:space="preserve"> degree in mental health nursing. After three years wor</w:t>
      </w:r>
      <w:r>
        <w:t>king in Assertive Outreach Paul realised he was missing the adrenaline that had been his drug of choice since he was a teenager and joined Dorset Police. In 2010</w:t>
      </w:r>
      <w:r>
        <w:rPr>
          <w:spacing w:val="24"/>
        </w:rPr>
        <w:t xml:space="preserve"> </w:t>
      </w:r>
      <w:r>
        <w:t>Paul</w:t>
      </w:r>
      <w:r>
        <w:rPr>
          <w:spacing w:val="-13"/>
        </w:rPr>
        <w:t xml:space="preserve"> </w:t>
      </w:r>
      <w:r>
        <w:t>had</w:t>
      </w:r>
      <w:r>
        <w:rPr>
          <w:spacing w:val="-14"/>
        </w:rPr>
        <w:t xml:space="preserve"> </w:t>
      </w:r>
      <w:r>
        <w:t>to</w:t>
      </w:r>
      <w:r>
        <w:rPr>
          <w:spacing w:val="-12"/>
        </w:rPr>
        <w:t xml:space="preserve"> </w:t>
      </w:r>
      <w:r>
        <w:t>disarm</w:t>
      </w:r>
      <w:r>
        <w:rPr>
          <w:spacing w:val="-12"/>
        </w:rPr>
        <w:t xml:space="preserve"> </w:t>
      </w:r>
      <w:r>
        <w:t>a</w:t>
      </w:r>
      <w:r>
        <w:rPr>
          <w:spacing w:val="-13"/>
        </w:rPr>
        <w:t xml:space="preserve"> </w:t>
      </w:r>
      <w:r>
        <w:t>samurai</w:t>
      </w:r>
      <w:r>
        <w:rPr>
          <w:spacing w:val="-13"/>
        </w:rPr>
        <w:t xml:space="preserve"> </w:t>
      </w:r>
      <w:r>
        <w:t>sword-wielding</w:t>
      </w:r>
      <w:r>
        <w:rPr>
          <w:spacing w:val="-13"/>
        </w:rPr>
        <w:t xml:space="preserve"> </w:t>
      </w:r>
      <w:r>
        <w:t>lady</w:t>
      </w:r>
      <w:r>
        <w:rPr>
          <w:spacing w:val="-15"/>
        </w:rPr>
        <w:t xml:space="preserve"> </w:t>
      </w:r>
      <w:r>
        <w:t>with</w:t>
      </w:r>
      <w:r>
        <w:rPr>
          <w:spacing w:val="-13"/>
        </w:rPr>
        <w:t xml:space="preserve"> </w:t>
      </w:r>
      <w:r>
        <w:t>just</w:t>
      </w:r>
      <w:r>
        <w:rPr>
          <w:spacing w:val="-12"/>
        </w:rPr>
        <w:t xml:space="preserve"> </w:t>
      </w:r>
      <w:r>
        <w:t>his</w:t>
      </w:r>
      <w:r>
        <w:rPr>
          <w:spacing w:val="-13"/>
        </w:rPr>
        <w:t xml:space="preserve"> </w:t>
      </w:r>
      <w:r>
        <w:t>pepper</w:t>
      </w:r>
      <w:r>
        <w:rPr>
          <w:spacing w:val="-14"/>
        </w:rPr>
        <w:t xml:space="preserve"> </w:t>
      </w:r>
      <w:r>
        <w:t>spray</w:t>
      </w:r>
      <w:r>
        <w:rPr>
          <w:spacing w:val="-12"/>
        </w:rPr>
        <w:t xml:space="preserve"> </w:t>
      </w:r>
      <w:r>
        <w:t>as</w:t>
      </w:r>
      <w:r>
        <w:rPr>
          <w:spacing w:val="-13"/>
        </w:rPr>
        <w:t xml:space="preserve"> </w:t>
      </w:r>
      <w:r>
        <w:t>she</w:t>
      </w:r>
      <w:r>
        <w:rPr>
          <w:spacing w:val="-12"/>
        </w:rPr>
        <w:t xml:space="preserve"> </w:t>
      </w:r>
      <w:r>
        <w:t>tried</w:t>
      </w:r>
      <w:r>
        <w:rPr>
          <w:spacing w:val="-16"/>
        </w:rPr>
        <w:t xml:space="preserve"> </w:t>
      </w:r>
      <w:r>
        <w:t>to</w:t>
      </w:r>
      <w:r>
        <w:rPr>
          <w:spacing w:val="-12"/>
        </w:rPr>
        <w:t xml:space="preserve"> </w:t>
      </w:r>
      <w:r>
        <w:t>attack</w:t>
      </w:r>
      <w:r>
        <w:rPr>
          <w:spacing w:val="-12"/>
        </w:rPr>
        <w:t xml:space="preserve"> </w:t>
      </w:r>
      <w:r>
        <w:t xml:space="preserve">members of the public in a police station. Although he thought nothing of it at the </w:t>
      </w:r>
      <w:r w:rsidR="00D5502D">
        <w:t>time,</w:t>
      </w:r>
      <w:r>
        <w:t xml:space="preserve"> he very quickly became unwell and</w:t>
      </w:r>
      <w:r>
        <w:rPr>
          <w:spacing w:val="-14"/>
        </w:rPr>
        <w:t xml:space="preserve"> </w:t>
      </w:r>
      <w:r>
        <w:t>was</w:t>
      </w:r>
      <w:r>
        <w:rPr>
          <w:spacing w:val="-12"/>
        </w:rPr>
        <w:t xml:space="preserve"> </w:t>
      </w:r>
      <w:r>
        <w:t>diagnosed</w:t>
      </w:r>
      <w:r>
        <w:rPr>
          <w:spacing w:val="-13"/>
        </w:rPr>
        <w:t xml:space="preserve"> </w:t>
      </w:r>
      <w:r>
        <w:t>with</w:t>
      </w:r>
      <w:r>
        <w:rPr>
          <w:spacing w:val="-15"/>
        </w:rPr>
        <w:t xml:space="preserve"> </w:t>
      </w:r>
      <w:r>
        <w:t>Post</w:t>
      </w:r>
      <w:r>
        <w:rPr>
          <w:spacing w:val="-12"/>
        </w:rPr>
        <w:t xml:space="preserve"> </w:t>
      </w:r>
      <w:r>
        <w:t>Traumatic</w:t>
      </w:r>
      <w:r>
        <w:rPr>
          <w:spacing w:val="-14"/>
        </w:rPr>
        <w:t xml:space="preserve"> </w:t>
      </w:r>
      <w:r>
        <w:t>Stress</w:t>
      </w:r>
      <w:r>
        <w:rPr>
          <w:spacing w:val="-15"/>
        </w:rPr>
        <w:t xml:space="preserve"> </w:t>
      </w:r>
      <w:r>
        <w:t>Disorder</w:t>
      </w:r>
      <w:r>
        <w:rPr>
          <w:spacing w:val="-13"/>
        </w:rPr>
        <w:t xml:space="preserve"> </w:t>
      </w:r>
      <w:r>
        <w:t>(PTSD).</w:t>
      </w:r>
      <w:r>
        <w:rPr>
          <w:spacing w:val="24"/>
        </w:rPr>
        <w:t xml:space="preserve"> </w:t>
      </w:r>
      <w:r>
        <w:t>Several</w:t>
      </w:r>
      <w:r>
        <w:rPr>
          <w:spacing w:val="-13"/>
        </w:rPr>
        <w:t xml:space="preserve"> </w:t>
      </w:r>
      <w:r>
        <w:t>suicide</w:t>
      </w:r>
      <w:r>
        <w:rPr>
          <w:spacing w:val="-15"/>
        </w:rPr>
        <w:t xml:space="preserve"> </w:t>
      </w:r>
      <w:r>
        <w:t>attempts</w:t>
      </w:r>
      <w:r>
        <w:rPr>
          <w:spacing w:val="-14"/>
        </w:rPr>
        <w:t xml:space="preserve"> </w:t>
      </w:r>
      <w:r>
        <w:t>later</w:t>
      </w:r>
      <w:r>
        <w:rPr>
          <w:spacing w:val="-15"/>
        </w:rPr>
        <w:t xml:space="preserve"> </w:t>
      </w:r>
      <w:r>
        <w:t>Paul</w:t>
      </w:r>
      <w:r>
        <w:rPr>
          <w:spacing w:val="-14"/>
        </w:rPr>
        <w:t xml:space="preserve"> </w:t>
      </w:r>
      <w:r>
        <w:t>found</w:t>
      </w:r>
      <w:r>
        <w:rPr>
          <w:spacing w:val="-14"/>
        </w:rPr>
        <w:t xml:space="preserve"> </w:t>
      </w:r>
      <w:r>
        <w:t>himself at a personal cros</w:t>
      </w:r>
      <w:r>
        <w:t>sroads where he had to choose to fight his illness or give in to it. Thankfully a new therapy gave</w:t>
      </w:r>
      <w:r>
        <w:rPr>
          <w:spacing w:val="-3"/>
        </w:rPr>
        <w:t xml:space="preserve"> </w:t>
      </w:r>
      <w:r>
        <w:t>him</w:t>
      </w:r>
      <w:r>
        <w:rPr>
          <w:spacing w:val="-4"/>
        </w:rPr>
        <w:t xml:space="preserve"> </w:t>
      </w:r>
      <w:r>
        <w:t>a</w:t>
      </w:r>
      <w:r>
        <w:rPr>
          <w:spacing w:val="-7"/>
        </w:rPr>
        <w:t xml:space="preserve"> </w:t>
      </w:r>
      <w:r>
        <w:t>window</w:t>
      </w:r>
      <w:r>
        <w:rPr>
          <w:spacing w:val="-7"/>
        </w:rPr>
        <w:t xml:space="preserve"> </w:t>
      </w:r>
      <w:r>
        <w:t>of</w:t>
      </w:r>
      <w:r>
        <w:rPr>
          <w:spacing w:val="-4"/>
        </w:rPr>
        <w:t xml:space="preserve"> </w:t>
      </w:r>
      <w:r>
        <w:t>relatively</w:t>
      </w:r>
      <w:r>
        <w:rPr>
          <w:spacing w:val="-3"/>
        </w:rPr>
        <w:t xml:space="preserve"> </w:t>
      </w:r>
      <w:r>
        <w:t>stable</w:t>
      </w:r>
      <w:r>
        <w:rPr>
          <w:spacing w:val="-6"/>
        </w:rPr>
        <w:t xml:space="preserve"> </w:t>
      </w:r>
      <w:r>
        <w:t>mental</w:t>
      </w:r>
      <w:r>
        <w:rPr>
          <w:spacing w:val="-5"/>
        </w:rPr>
        <w:t xml:space="preserve"> </w:t>
      </w:r>
      <w:r>
        <w:t>health</w:t>
      </w:r>
      <w:r>
        <w:rPr>
          <w:spacing w:val="-5"/>
        </w:rPr>
        <w:t xml:space="preserve"> </w:t>
      </w:r>
      <w:r>
        <w:t>during</w:t>
      </w:r>
      <w:r>
        <w:rPr>
          <w:spacing w:val="-4"/>
        </w:rPr>
        <w:t xml:space="preserve"> </w:t>
      </w:r>
      <w:r>
        <w:t>which</w:t>
      </w:r>
      <w:r>
        <w:rPr>
          <w:spacing w:val="-6"/>
        </w:rPr>
        <w:t xml:space="preserve"> </w:t>
      </w:r>
      <w:r>
        <w:t>he</w:t>
      </w:r>
      <w:r>
        <w:rPr>
          <w:spacing w:val="-4"/>
        </w:rPr>
        <w:t xml:space="preserve"> </w:t>
      </w:r>
      <w:r>
        <w:t>picked</w:t>
      </w:r>
      <w:r>
        <w:rPr>
          <w:spacing w:val="-5"/>
        </w:rPr>
        <w:t xml:space="preserve"> </w:t>
      </w:r>
      <w:r>
        <w:t>up</w:t>
      </w:r>
      <w:r>
        <w:rPr>
          <w:spacing w:val="-5"/>
        </w:rPr>
        <w:t xml:space="preserve"> </w:t>
      </w:r>
      <w:r>
        <w:t>his</w:t>
      </w:r>
      <w:r>
        <w:rPr>
          <w:spacing w:val="-4"/>
        </w:rPr>
        <w:t xml:space="preserve"> </w:t>
      </w:r>
      <w:r>
        <w:t>camera</w:t>
      </w:r>
      <w:r>
        <w:rPr>
          <w:spacing w:val="-4"/>
        </w:rPr>
        <w:t xml:space="preserve"> </w:t>
      </w:r>
      <w:r>
        <w:t>after</w:t>
      </w:r>
      <w:r>
        <w:rPr>
          <w:spacing w:val="-7"/>
        </w:rPr>
        <w:t xml:space="preserve"> </w:t>
      </w:r>
      <w:r>
        <w:t>years</w:t>
      </w:r>
      <w:r>
        <w:rPr>
          <w:spacing w:val="-7"/>
        </w:rPr>
        <w:t xml:space="preserve"> </w:t>
      </w:r>
      <w:r>
        <w:t>of</w:t>
      </w:r>
      <w:r>
        <w:rPr>
          <w:spacing w:val="-5"/>
        </w:rPr>
        <w:t xml:space="preserve"> </w:t>
      </w:r>
      <w:r>
        <w:t xml:space="preserve">barely using it. Starting with shots taken in his garden </w:t>
      </w:r>
      <w:r>
        <w:t>Paul gradually built up the confidence to leave his house and go further</w:t>
      </w:r>
      <w:r>
        <w:rPr>
          <w:spacing w:val="25"/>
        </w:rPr>
        <w:t xml:space="preserve"> </w:t>
      </w:r>
      <w:r>
        <w:t>afield.</w:t>
      </w:r>
      <w:r>
        <w:rPr>
          <w:spacing w:val="1"/>
        </w:rPr>
        <w:t xml:space="preserve"> </w:t>
      </w:r>
      <w:r>
        <w:t>He</w:t>
      </w:r>
      <w:r>
        <w:rPr>
          <w:spacing w:val="26"/>
        </w:rPr>
        <w:t xml:space="preserve"> </w:t>
      </w:r>
      <w:r>
        <w:t>discovered</w:t>
      </w:r>
      <w:r>
        <w:rPr>
          <w:spacing w:val="25"/>
        </w:rPr>
        <w:t xml:space="preserve"> </w:t>
      </w:r>
      <w:r>
        <w:t>a</w:t>
      </w:r>
      <w:r>
        <w:rPr>
          <w:spacing w:val="26"/>
        </w:rPr>
        <w:t xml:space="preserve"> </w:t>
      </w:r>
      <w:r>
        <w:t>family</w:t>
      </w:r>
      <w:r>
        <w:rPr>
          <w:spacing w:val="25"/>
        </w:rPr>
        <w:t xml:space="preserve"> </w:t>
      </w:r>
      <w:r>
        <w:t>of</w:t>
      </w:r>
      <w:r>
        <w:rPr>
          <w:spacing w:val="25"/>
        </w:rPr>
        <w:t xml:space="preserve"> </w:t>
      </w:r>
      <w:r>
        <w:t>barn</w:t>
      </w:r>
      <w:r>
        <w:rPr>
          <w:spacing w:val="25"/>
        </w:rPr>
        <w:t xml:space="preserve"> </w:t>
      </w:r>
      <w:r>
        <w:t>owls</w:t>
      </w:r>
      <w:r>
        <w:rPr>
          <w:spacing w:val="24"/>
        </w:rPr>
        <w:t xml:space="preserve"> </w:t>
      </w:r>
      <w:r>
        <w:t>at</w:t>
      </w:r>
      <w:r>
        <w:rPr>
          <w:spacing w:val="25"/>
        </w:rPr>
        <w:t xml:space="preserve"> </w:t>
      </w:r>
      <w:r>
        <w:t>Dorset</w:t>
      </w:r>
      <w:r>
        <w:rPr>
          <w:spacing w:val="27"/>
        </w:rPr>
        <w:t xml:space="preserve"> </w:t>
      </w:r>
      <w:r>
        <w:t>Wildlife</w:t>
      </w:r>
      <w:r>
        <w:rPr>
          <w:spacing w:val="23"/>
        </w:rPr>
        <w:t xml:space="preserve"> </w:t>
      </w:r>
      <w:r>
        <w:t>Trust's</w:t>
      </w:r>
      <w:r>
        <w:rPr>
          <w:spacing w:val="26"/>
        </w:rPr>
        <w:t xml:space="preserve"> </w:t>
      </w:r>
      <w:r>
        <w:t>(DWT)</w:t>
      </w:r>
      <w:r>
        <w:rPr>
          <w:spacing w:val="26"/>
        </w:rPr>
        <w:t xml:space="preserve"> </w:t>
      </w:r>
      <w:r>
        <w:t>reserve</w:t>
      </w:r>
      <w:r>
        <w:rPr>
          <w:spacing w:val="26"/>
        </w:rPr>
        <w:t xml:space="preserve"> </w:t>
      </w:r>
      <w:r>
        <w:t>over</w:t>
      </w:r>
      <w:r>
        <w:rPr>
          <w:spacing w:val="23"/>
        </w:rPr>
        <w:t xml:space="preserve"> </w:t>
      </w:r>
      <w:r>
        <w:t>at</w:t>
      </w:r>
      <w:r>
        <w:rPr>
          <w:spacing w:val="25"/>
        </w:rPr>
        <w:t xml:space="preserve"> </w:t>
      </w:r>
      <w:r>
        <w:t>Lorton</w:t>
      </w:r>
    </w:p>
    <w:p w14:paraId="38DDED8F" w14:textId="77777777" w:rsidR="009D4087" w:rsidRDefault="009D4087">
      <w:pPr>
        <w:jc w:val="both"/>
        <w:sectPr w:rsidR="009D4087">
          <w:headerReference w:type="default" r:id="rId10"/>
          <w:footerReference w:type="default" r:id="rId11"/>
          <w:type w:val="continuous"/>
          <w:pgSz w:w="11900" w:h="16850"/>
          <w:pgMar w:top="1820" w:right="520" w:bottom="1120" w:left="860" w:header="435" w:footer="939" w:gutter="0"/>
          <w:cols w:space="720"/>
        </w:sectPr>
      </w:pPr>
    </w:p>
    <w:p w14:paraId="34EF6582" w14:textId="77777777" w:rsidR="009D4087" w:rsidRDefault="00F308D9">
      <w:pPr>
        <w:pStyle w:val="BodyText"/>
        <w:spacing w:before="66"/>
        <w:ind w:right="462"/>
        <w:jc w:val="both"/>
      </w:pPr>
      <w:r>
        <w:lastRenderedPageBreak/>
        <w:t>Meadows</w:t>
      </w:r>
      <w:r>
        <w:rPr>
          <w:spacing w:val="-9"/>
        </w:rPr>
        <w:t xml:space="preserve"> </w:t>
      </w:r>
      <w:r>
        <w:t>and</w:t>
      </w:r>
      <w:r>
        <w:rPr>
          <w:spacing w:val="-11"/>
        </w:rPr>
        <w:t xml:space="preserve"> </w:t>
      </w:r>
      <w:r>
        <w:t>spent</w:t>
      </w:r>
      <w:r>
        <w:rPr>
          <w:spacing w:val="-11"/>
        </w:rPr>
        <w:t xml:space="preserve"> </w:t>
      </w:r>
      <w:r>
        <w:t>much</w:t>
      </w:r>
      <w:r>
        <w:rPr>
          <w:spacing w:val="-13"/>
        </w:rPr>
        <w:t xml:space="preserve"> </w:t>
      </w:r>
      <w:r>
        <w:t>of</w:t>
      </w:r>
      <w:r>
        <w:rPr>
          <w:spacing w:val="-11"/>
        </w:rPr>
        <w:t xml:space="preserve"> </w:t>
      </w:r>
      <w:r>
        <w:t>that</w:t>
      </w:r>
      <w:r>
        <w:rPr>
          <w:spacing w:val="-9"/>
        </w:rPr>
        <w:t xml:space="preserve"> </w:t>
      </w:r>
      <w:r>
        <w:t>summer</w:t>
      </w:r>
      <w:r>
        <w:rPr>
          <w:spacing w:val="-10"/>
        </w:rPr>
        <w:t xml:space="preserve"> </w:t>
      </w:r>
      <w:r>
        <w:t>capturing</w:t>
      </w:r>
      <w:r>
        <w:rPr>
          <w:spacing w:val="-10"/>
        </w:rPr>
        <w:t xml:space="preserve"> </w:t>
      </w:r>
      <w:r>
        <w:t>the</w:t>
      </w:r>
      <w:r>
        <w:rPr>
          <w:spacing w:val="-10"/>
        </w:rPr>
        <w:t xml:space="preserve"> </w:t>
      </w:r>
      <w:r>
        <w:t>family</w:t>
      </w:r>
      <w:r>
        <w:rPr>
          <w:spacing w:val="-11"/>
        </w:rPr>
        <w:t xml:space="preserve"> </w:t>
      </w:r>
      <w:r>
        <w:t>as</w:t>
      </w:r>
      <w:r>
        <w:rPr>
          <w:spacing w:val="-9"/>
        </w:rPr>
        <w:t xml:space="preserve"> </w:t>
      </w:r>
      <w:r>
        <w:t>they</w:t>
      </w:r>
      <w:r>
        <w:rPr>
          <w:spacing w:val="-10"/>
        </w:rPr>
        <w:t xml:space="preserve"> </w:t>
      </w:r>
      <w:r>
        <w:t>battled</w:t>
      </w:r>
      <w:r>
        <w:rPr>
          <w:spacing w:val="-10"/>
        </w:rPr>
        <w:t xml:space="preserve"> </w:t>
      </w:r>
      <w:r>
        <w:t>for</w:t>
      </w:r>
      <w:r>
        <w:rPr>
          <w:spacing w:val="-11"/>
        </w:rPr>
        <w:t xml:space="preserve"> </w:t>
      </w:r>
      <w:r>
        <w:t>survival.</w:t>
      </w:r>
      <w:r>
        <w:rPr>
          <w:spacing w:val="30"/>
        </w:rPr>
        <w:t xml:space="preserve"> </w:t>
      </w:r>
      <w:r>
        <w:t>The</w:t>
      </w:r>
      <w:r>
        <w:rPr>
          <w:spacing w:val="-9"/>
        </w:rPr>
        <w:t xml:space="preserve"> </w:t>
      </w:r>
      <w:r>
        <w:t>resulting</w:t>
      </w:r>
      <w:r>
        <w:rPr>
          <w:spacing w:val="-11"/>
        </w:rPr>
        <w:t xml:space="preserve"> </w:t>
      </w:r>
      <w:r>
        <w:t>images were used by the trust and were well received on social media leading to him gradually rebuild what had been shattered</w:t>
      </w:r>
      <w:r>
        <w:rPr>
          <w:spacing w:val="-3"/>
        </w:rPr>
        <w:t xml:space="preserve"> </w:t>
      </w:r>
      <w:r>
        <w:t>self-confidence.</w:t>
      </w:r>
    </w:p>
    <w:p w14:paraId="5F160EE8" w14:textId="77777777" w:rsidR="009D4087" w:rsidRDefault="009D4087">
      <w:pPr>
        <w:pStyle w:val="BodyText"/>
        <w:spacing w:before="1"/>
        <w:ind w:left="0"/>
      </w:pPr>
    </w:p>
    <w:p w14:paraId="6C46BC96" w14:textId="77777777" w:rsidR="009D4087" w:rsidRDefault="00F308D9">
      <w:pPr>
        <w:pStyle w:val="BodyText"/>
        <w:ind w:right="461"/>
        <w:jc w:val="both"/>
      </w:pPr>
      <w:r>
        <w:t xml:space="preserve">Further improvements in Paul’s mental health followed, along with more media exposure, and a growing number of magazines and </w:t>
      </w:r>
      <w:r>
        <w:rPr>
          <w:i/>
        </w:rPr>
        <w:t xml:space="preserve">Countryfile </w:t>
      </w:r>
      <w:r>
        <w:t>and BBC radio took an interest in his story of early recovery. From those early, tentative steps towards wellbeing Paul</w:t>
      </w:r>
      <w:r>
        <w:t xml:space="preserve"> has now progressed to travelling around the world taking breath- taking images in Sweden, Norway, the Arctic and Alaska as well as the UK. He's released his first book with a very positive review by Chris Packham, and has given several presentations on me</w:t>
      </w:r>
      <w:r>
        <w:t>ntal and physical wellbeing and</w:t>
      </w:r>
      <w:r>
        <w:rPr>
          <w:spacing w:val="-9"/>
        </w:rPr>
        <w:t xml:space="preserve"> </w:t>
      </w:r>
      <w:r>
        <w:t>the</w:t>
      </w:r>
      <w:r>
        <w:rPr>
          <w:spacing w:val="-8"/>
        </w:rPr>
        <w:t xml:space="preserve"> </w:t>
      </w:r>
      <w:r>
        <w:t>power</w:t>
      </w:r>
      <w:r>
        <w:rPr>
          <w:spacing w:val="-10"/>
        </w:rPr>
        <w:t xml:space="preserve"> </w:t>
      </w:r>
      <w:r>
        <w:t>of</w:t>
      </w:r>
      <w:r>
        <w:rPr>
          <w:spacing w:val="-8"/>
        </w:rPr>
        <w:t xml:space="preserve"> </w:t>
      </w:r>
      <w:r>
        <w:t>photography</w:t>
      </w:r>
      <w:r>
        <w:rPr>
          <w:spacing w:val="-6"/>
        </w:rPr>
        <w:t xml:space="preserve"> </w:t>
      </w:r>
      <w:r>
        <w:t>and</w:t>
      </w:r>
      <w:r>
        <w:rPr>
          <w:spacing w:val="-9"/>
        </w:rPr>
        <w:t xml:space="preserve"> </w:t>
      </w:r>
      <w:r>
        <w:t>nature</w:t>
      </w:r>
      <w:r>
        <w:rPr>
          <w:spacing w:val="-10"/>
        </w:rPr>
        <w:t xml:space="preserve"> </w:t>
      </w:r>
      <w:r>
        <w:t>to</w:t>
      </w:r>
      <w:r>
        <w:rPr>
          <w:spacing w:val="-7"/>
        </w:rPr>
        <w:t xml:space="preserve"> </w:t>
      </w:r>
      <w:r>
        <w:t>heal</w:t>
      </w:r>
      <w:r>
        <w:rPr>
          <w:spacing w:val="-11"/>
        </w:rPr>
        <w:t xml:space="preserve"> </w:t>
      </w:r>
      <w:r>
        <w:t>even</w:t>
      </w:r>
      <w:r>
        <w:rPr>
          <w:spacing w:val="-9"/>
        </w:rPr>
        <w:t xml:space="preserve"> </w:t>
      </w:r>
      <w:r>
        <w:t>the</w:t>
      </w:r>
      <w:r>
        <w:rPr>
          <w:spacing w:val="-10"/>
        </w:rPr>
        <w:t xml:space="preserve"> </w:t>
      </w:r>
      <w:r>
        <w:t>most</w:t>
      </w:r>
      <w:r>
        <w:rPr>
          <w:spacing w:val="-10"/>
        </w:rPr>
        <w:t xml:space="preserve"> </w:t>
      </w:r>
      <w:r>
        <w:t>damaged</w:t>
      </w:r>
      <w:r>
        <w:rPr>
          <w:spacing w:val="-8"/>
        </w:rPr>
        <w:t xml:space="preserve"> </w:t>
      </w:r>
      <w:r>
        <w:t>psyche.</w:t>
      </w:r>
      <w:r>
        <w:rPr>
          <w:spacing w:val="31"/>
        </w:rPr>
        <w:t xml:space="preserve"> </w:t>
      </w:r>
      <w:r>
        <w:t>Paul's</w:t>
      </w:r>
      <w:r>
        <w:rPr>
          <w:spacing w:val="-7"/>
        </w:rPr>
        <w:t xml:space="preserve"> </w:t>
      </w:r>
      <w:r>
        <w:t>relationship</w:t>
      </w:r>
      <w:r>
        <w:rPr>
          <w:spacing w:val="-9"/>
        </w:rPr>
        <w:t xml:space="preserve"> </w:t>
      </w:r>
      <w:r>
        <w:t>with</w:t>
      </w:r>
      <w:r>
        <w:rPr>
          <w:spacing w:val="-13"/>
        </w:rPr>
        <w:t xml:space="preserve"> </w:t>
      </w:r>
      <w:r>
        <w:t>DWT has</w:t>
      </w:r>
      <w:r>
        <w:rPr>
          <w:spacing w:val="-3"/>
        </w:rPr>
        <w:t xml:space="preserve"> </w:t>
      </w:r>
      <w:r>
        <w:t>gone</w:t>
      </w:r>
      <w:r>
        <w:rPr>
          <w:spacing w:val="-3"/>
        </w:rPr>
        <w:t xml:space="preserve"> </w:t>
      </w:r>
      <w:r>
        <w:t>from</w:t>
      </w:r>
      <w:r>
        <w:rPr>
          <w:spacing w:val="-2"/>
        </w:rPr>
        <w:t xml:space="preserve"> </w:t>
      </w:r>
      <w:r>
        <w:t>strength</w:t>
      </w:r>
      <w:r>
        <w:rPr>
          <w:spacing w:val="-4"/>
        </w:rPr>
        <w:t xml:space="preserve"> </w:t>
      </w:r>
      <w:r>
        <w:t>to</w:t>
      </w:r>
      <w:r>
        <w:rPr>
          <w:spacing w:val="-2"/>
        </w:rPr>
        <w:t xml:space="preserve"> </w:t>
      </w:r>
      <w:r>
        <w:t>strength</w:t>
      </w:r>
      <w:r>
        <w:rPr>
          <w:spacing w:val="-3"/>
        </w:rPr>
        <w:t xml:space="preserve"> </w:t>
      </w:r>
      <w:r>
        <w:t>with</w:t>
      </w:r>
      <w:r>
        <w:rPr>
          <w:spacing w:val="-6"/>
        </w:rPr>
        <w:t xml:space="preserve"> </w:t>
      </w:r>
      <w:r>
        <w:t>him</w:t>
      </w:r>
      <w:r>
        <w:rPr>
          <w:spacing w:val="-2"/>
        </w:rPr>
        <w:t xml:space="preserve"> </w:t>
      </w:r>
      <w:r>
        <w:t>producing</w:t>
      </w:r>
      <w:r>
        <w:rPr>
          <w:spacing w:val="-4"/>
        </w:rPr>
        <w:t xml:space="preserve"> </w:t>
      </w:r>
      <w:r>
        <w:t>their</w:t>
      </w:r>
      <w:r>
        <w:rPr>
          <w:spacing w:val="-6"/>
        </w:rPr>
        <w:t xml:space="preserve"> </w:t>
      </w:r>
      <w:r>
        <w:t>2019</w:t>
      </w:r>
      <w:r>
        <w:rPr>
          <w:spacing w:val="-4"/>
        </w:rPr>
        <w:t xml:space="preserve"> </w:t>
      </w:r>
      <w:r>
        <w:t>calendar</w:t>
      </w:r>
      <w:r>
        <w:rPr>
          <w:spacing w:val="-3"/>
        </w:rPr>
        <w:t xml:space="preserve"> </w:t>
      </w:r>
      <w:r>
        <w:t>and</w:t>
      </w:r>
      <w:r>
        <w:rPr>
          <w:spacing w:val="-4"/>
        </w:rPr>
        <w:t xml:space="preserve"> </w:t>
      </w:r>
      <w:r>
        <w:t>running</w:t>
      </w:r>
      <w:r>
        <w:rPr>
          <w:spacing w:val="-4"/>
        </w:rPr>
        <w:t xml:space="preserve"> </w:t>
      </w:r>
      <w:r>
        <w:t>a</w:t>
      </w:r>
      <w:r>
        <w:rPr>
          <w:spacing w:val="-3"/>
        </w:rPr>
        <w:t xml:space="preserve"> </w:t>
      </w:r>
      <w:r>
        <w:t>series</w:t>
      </w:r>
      <w:r>
        <w:rPr>
          <w:spacing w:val="-5"/>
        </w:rPr>
        <w:t xml:space="preserve"> </w:t>
      </w:r>
      <w:r>
        <w:t>of</w:t>
      </w:r>
      <w:r>
        <w:rPr>
          <w:spacing w:val="-3"/>
        </w:rPr>
        <w:t xml:space="preserve"> </w:t>
      </w:r>
      <w:r>
        <w:t>fully</w:t>
      </w:r>
      <w:r>
        <w:rPr>
          <w:spacing w:val="-5"/>
        </w:rPr>
        <w:t xml:space="preserve"> </w:t>
      </w:r>
      <w:r>
        <w:t>booked seasonal photography workshops on Brownsea island for the last four</w:t>
      </w:r>
      <w:r>
        <w:rPr>
          <w:spacing w:val="-13"/>
        </w:rPr>
        <w:t xml:space="preserve"> </w:t>
      </w:r>
      <w:r>
        <w:t>years.</w:t>
      </w:r>
    </w:p>
    <w:p w14:paraId="70BDAC51" w14:textId="77777777" w:rsidR="009D4087" w:rsidRDefault="009D4087">
      <w:pPr>
        <w:pStyle w:val="BodyText"/>
        <w:ind w:left="0"/>
      </w:pPr>
    </w:p>
    <w:p w14:paraId="378899EF" w14:textId="77777777" w:rsidR="009D4087" w:rsidRDefault="009D4087">
      <w:pPr>
        <w:pStyle w:val="BodyText"/>
        <w:ind w:left="0"/>
      </w:pPr>
    </w:p>
    <w:p w14:paraId="0E863F11" w14:textId="77777777" w:rsidR="009D4087" w:rsidRDefault="00F308D9">
      <w:pPr>
        <w:pStyle w:val="BodyText"/>
        <w:tabs>
          <w:tab w:val="left" w:pos="1835"/>
        </w:tabs>
        <w:ind w:left="2682" w:right="781" w:hanging="2550"/>
      </w:pPr>
      <w:r>
        <w:rPr>
          <w:b/>
        </w:rPr>
        <w:t>Resident</w:t>
      </w:r>
      <w:r>
        <w:t>:</w:t>
      </w:r>
      <w:r>
        <w:tab/>
        <w:t>£305 pp includes 2 nights sole occupancy accommodation, full board including a home- cooked breakfast, tea/cake, lunch and 3 course dinner, all</w:t>
      </w:r>
      <w:r>
        <w:rPr>
          <w:spacing w:val="-12"/>
        </w:rPr>
        <w:t xml:space="preserve"> </w:t>
      </w:r>
      <w:r>
        <w:t>tuition/activities</w:t>
      </w:r>
      <w:r>
        <w:t>.</w:t>
      </w:r>
    </w:p>
    <w:p w14:paraId="4F2E2F77" w14:textId="77777777" w:rsidR="009D4087" w:rsidRDefault="00F308D9">
      <w:pPr>
        <w:pStyle w:val="BodyText"/>
        <w:spacing w:before="1"/>
        <w:jc w:val="both"/>
      </w:pPr>
      <w:r>
        <w:rPr>
          <w:b/>
        </w:rPr>
        <w:t xml:space="preserve">Non-Residential: </w:t>
      </w:r>
      <w:r>
        <w:t xml:space="preserve">£221 pp includes </w:t>
      </w:r>
      <w:proofErr w:type="gramStart"/>
      <w:r>
        <w:t>all of</w:t>
      </w:r>
      <w:proofErr w:type="gramEnd"/>
      <w:r>
        <w:t xml:space="preserve"> the above except accommodation and breakfast.</w:t>
      </w:r>
    </w:p>
    <w:p w14:paraId="39DFBC3A" w14:textId="77777777" w:rsidR="009D4087" w:rsidRDefault="00F308D9">
      <w:pPr>
        <w:pStyle w:val="BodyText"/>
        <w:tabs>
          <w:tab w:val="left" w:pos="1835"/>
        </w:tabs>
        <w:spacing w:before="195"/>
        <w:jc w:val="both"/>
      </w:pPr>
      <w:r>
        <w:rPr>
          <w:b/>
        </w:rPr>
        <w:t>Times</w:t>
      </w:r>
      <w:r>
        <w:t>:</w:t>
      </w:r>
      <w:r>
        <w:tab/>
        <w:t>The course will start at 4pm on Tuesday with dinner at 6pm and an introduction</w:t>
      </w:r>
      <w:r>
        <w:rPr>
          <w:spacing w:val="-16"/>
        </w:rPr>
        <w:t xml:space="preserve"> </w:t>
      </w:r>
      <w:r>
        <w:t>session.</w:t>
      </w:r>
    </w:p>
    <w:p w14:paraId="5744C84C" w14:textId="77777777" w:rsidR="009D4087" w:rsidRDefault="00F308D9">
      <w:pPr>
        <w:pStyle w:val="BodyText"/>
        <w:ind w:left="1835"/>
      </w:pPr>
      <w:r>
        <w:t>The course will finish at 4pm on Thursday with afternoon tea.</w:t>
      </w:r>
    </w:p>
    <w:p w14:paraId="04C4F38A" w14:textId="77777777" w:rsidR="009D4087" w:rsidRDefault="00F308D9">
      <w:pPr>
        <w:pStyle w:val="BodyText"/>
        <w:tabs>
          <w:tab w:val="left" w:pos="1835"/>
        </w:tabs>
        <w:spacing w:before="195"/>
        <w:ind w:left="1835" w:right="858" w:hanging="1702"/>
      </w:pPr>
      <w:r>
        <w:rPr>
          <w:b/>
        </w:rPr>
        <w:t>What to</w:t>
      </w:r>
      <w:r>
        <w:rPr>
          <w:b/>
          <w:spacing w:val="-1"/>
        </w:rPr>
        <w:t xml:space="preserve"> </w:t>
      </w:r>
      <w:r>
        <w:rPr>
          <w:b/>
        </w:rPr>
        <w:t>br</w:t>
      </w:r>
      <w:r>
        <w:rPr>
          <w:b/>
        </w:rPr>
        <w:t>ing:</w:t>
      </w:r>
      <w:r>
        <w:rPr>
          <w:b/>
        </w:rPr>
        <w:tab/>
      </w:r>
      <w:r>
        <w:t>As you will be outdoors, good outdoor shoes/boots, wet weather clothing and a bag for carrying your camera and</w:t>
      </w:r>
      <w:r>
        <w:rPr>
          <w:spacing w:val="-1"/>
        </w:rPr>
        <w:t xml:space="preserve"> </w:t>
      </w:r>
      <w:r>
        <w:t>belongings.</w:t>
      </w:r>
    </w:p>
    <w:p w14:paraId="12BFA624" w14:textId="77777777" w:rsidR="009D4087" w:rsidRDefault="00F308D9">
      <w:pPr>
        <w:spacing w:before="7" w:line="530" w:lineRule="atLeast"/>
        <w:ind w:left="133" w:right="1764"/>
      </w:pPr>
      <w:r>
        <w:rPr>
          <w:b/>
        </w:rPr>
        <w:t xml:space="preserve">Photographic equipment to </w:t>
      </w:r>
      <w:proofErr w:type="gramStart"/>
      <w:r>
        <w:rPr>
          <w:b/>
        </w:rPr>
        <w:t>bring:</w:t>
      </w:r>
      <w:proofErr w:type="gramEnd"/>
      <w:r>
        <w:rPr>
          <w:b/>
        </w:rPr>
        <w:t xml:space="preserve"> </w:t>
      </w:r>
      <w:r>
        <w:t>please see more detailed information from Paul below: Plenty of batteries and a charger.</w:t>
      </w:r>
    </w:p>
    <w:p w14:paraId="5D555E9C" w14:textId="77777777" w:rsidR="009D4087" w:rsidRDefault="00F308D9">
      <w:pPr>
        <w:pStyle w:val="BodyText"/>
        <w:spacing w:before="9"/>
      </w:pPr>
      <w:r>
        <w:t>Lots o</w:t>
      </w:r>
      <w:r>
        <w:t>f memory cards (they can and do fail).</w:t>
      </w:r>
    </w:p>
    <w:p w14:paraId="2F1B74F8" w14:textId="77777777" w:rsidR="009D4087" w:rsidRDefault="00F308D9">
      <w:pPr>
        <w:pStyle w:val="BodyText"/>
        <w:spacing w:line="267" w:lineRule="exact"/>
      </w:pPr>
      <w:r>
        <w:t>A sturdy tripod – you’ll struggle to do long exposure or low-light photography without one.</w:t>
      </w:r>
    </w:p>
    <w:p w14:paraId="4B630FF5" w14:textId="77777777" w:rsidR="009D4087" w:rsidRDefault="00F308D9">
      <w:pPr>
        <w:pStyle w:val="BodyText"/>
        <w:ind w:right="91"/>
      </w:pPr>
      <w:r>
        <w:t xml:space="preserve">Cable release, </w:t>
      </w:r>
      <w:proofErr w:type="spellStart"/>
      <w:r>
        <w:t>wifi</w:t>
      </w:r>
      <w:proofErr w:type="spellEnd"/>
      <w:r>
        <w:t xml:space="preserve"> control or camera app to remotely control your camera – helpful during long exposure work. Low key clothi</w:t>
      </w:r>
      <w:r>
        <w:t>ng – it doesn’t have to be full camo though!</w:t>
      </w:r>
    </w:p>
    <w:p w14:paraId="3267F6E2" w14:textId="77777777" w:rsidR="009D4087" w:rsidRDefault="00F308D9">
      <w:pPr>
        <w:pStyle w:val="BodyText"/>
        <w:ind w:right="3408"/>
      </w:pPr>
      <w:r>
        <w:t xml:space="preserve">Neutral density filters if you have a set – not a problem if you haven’t got any. </w:t>
      </w:r>
      <w:proofErr w:type="spellStart"/>
      <w:r>
        <w:t>Polarising</w:t>
      </w:r>
      <w:proofErr w:type="spellEnd"/>
      <w:r>
        <w:t xml:space="preserve"> filter if you have one – not a deal breaker if you don’t.</w:t>
      </w:r>
    </w:p>
    <w:p w14:paraId="5976FD83" w14:textId="77777777" w:rsidR="009D4087" w:rsidRDefault="00F308D9">
      <w:pPr>
        <w:pStyle w:val="BodyText"/>
      </w:pPr>
      <w:r>
        <w:t xml:space="preserve">Something waterproof for your camera gear as we’ll still be </w:t>
      </w:r>
      <w:r>
        <w:t>going out in the</w:t>
      </w:r>
      <w:r>
        <w:rPr>
          <w:spacing w:val="-16"/>
        </w:rPr>
        <w:t xml:space="preserve"> </w:t>
      </w:r>
      <w:r>
        <w:t>rain!</w:t>
      </w:r>
    </w:p>
    <w:p w14:paraId="44E87A62" w14:textId="77777777" w:rsidR="009D4087" w:rsidRDefault="00F308D9">
      <w:pPr>
        <w:pStyle w:val="BodyText"/>
        <w:ind w:right="2644"/>
      </w:pPr>
      <w:r>
        <w:t>A range of lenses from wide-angle through to telephoto and macro if you have a DSLR. The manual for your camera if you’re unsure about some aspects of the</w:t>
      </w:r>
      <w:r>
        <w:rPr>
          <w:spacing w:val="-13"/>
        </w:rPr>
        <w:t xml:space="preserve"> </w:t>
      </w:r>
      <w:r>
        <w:t>controls.</w:t>
      </w:r>
    </w:p>
    <w:p w14:paraId="25ABDBBE" w14:textId="77777777" w:rsidR="009D4087" w:rsidRDefault="00F308D9">
      <w:pPr>
        <w:pStyle w:val="BodyText"/>
      </w:pPr>
      <w:r>
        <w:t>A camera cloth for keeping the lens and viewfinder clean/dry.</w:t>
      </w:r>
    </w:p>
    <w:p w14:paraId="4D19CF34" w14:textId="77777777" w:rsidR="009D4087" w:rsidRDefault="00F308D9">
      <w:pPr>
        <w:pStyle w:val="BodyText"/>
        <w:spacing w:before="3" w:line="237" w:lineRule="auto"/>
        <w:ind w:right="481"/>
      </w:pPr>
      <w:r>
        <w:t>Your laptop should you wish t</w:t>
      </w:r>
      <w:r>
        <w:t>o view/edit your images from the day. I tend to bring at least one external hard drive to back up my images to different locations.</w:t>
      </w:r>
    </w:p>
    <w:p w14:paraId="722EED28" w14:textId="77777777" w:rsidR="009D4087" w:rsidRDefault="009D4087">
      <w:pPr>
        <w:spacing w:line="237" w:lineRule="auto"/>
        <w:sectPr w:rsidR="009D4087">
          <w:pgSz w:w="11900" w:h="16850"/>
          <w:pgMar w:top="1820" w:right="520" w:bottom="1120" w:left="860" w:header="435" w:footer="939" w:gutter="0"/>
          <w:cols w:space="720"/>
        </w:sectPr>
      </w:pPr>
    </w:p>
    <w:p w14:paraId="0D4D0D9F" w14:textId="77777777" w:rsidR="009D4087" w:rsidRDefault="009D4087">
      <w:pPr>
        <w:pStyle w:val="BodyText"/>
        <w:ind w:left="0"/>
        <w:rPr>
          <w:sz w:val="29"/>
        </w:rPr>
      </w:pPr>
    </w:p>
    <w:p w14:paraId="60104A6D" w14:textId="77777777" w:rsidR="009D4087" w:rsidRDefault="00F308D9">
      <w:pPr>
        <w:pStyle w:val="BodyText"/>
        <w:spacing w:line="30" w:lineRule="exact"/>
        <w:ind w:left="89"/>
        <w:rPr>
          <w:sz w:val="3"/>
        </w:rPr>
      </w:pPr>
      <w:r>
        <w:rPr>
          <w:sz w:val="3"/>
        </w:rPr>
      </w:r>
      <w:r>
        <w:rPr>
          <w:sz w:val="3"/>
        </w:rPr>
        <w:pict w14:anchorId="658E52F5">
          <v:group id="_x0000_s1026" style="width:498.85pt;height:1.45pt;mso-position-horizontal-relative:char;mso-position-vertical-relative:line" coordsize="9977,29">
            <v:line id="_x0000_s1027" style="position:absolute" from="0,14" to="9976,14" strokeweight="1.44pt"/>
            <w10:anchorlock/>
          </v:group>
        </w:pict>
      </w:r>
    </w:p>
    <w:p w14:paraId="6C04243E" w14:textId="77777777" w:rsidR="009D4087" w:rsidRDefault="009D4087">
      <w:pPr>
        <w:pStyle w:val="BodyText"/>
        <w:spacing w:before="6"/>
        <w:ind w:left="0"/>
        <w:rPr>
          <w:sz w:val="17"/>
        </w:rPr>
      </w:pPr>
    </w:p>
    <w:p w14:paraId="75EF46E5" w14:textId="77777777" w:rsidR="009D4087" w:rsidRDefault="00F308D9">
      <w:pPr>
        <w:pStyle w:val="Heading3"/>
        <w:spacing w:before="56"/>
        <w:jc w:val="left"/>
      </w:pPr>
      <w:r>
        <w:t>Why should I choose The Kingcombe Centre?</w:t>
      </w:r>
    </w:p>
    <w:p w14:paraId="777FC071" w14:textId="77777777" w:rsidR="009D4087" w:rsidRDefault="00F308D9">
      <w:pPr>
        <w:pStyle w:val="ListParagraph"/>
        <w:numPr>
          <w:ilvl w:val="0"/>
          <w:numId w:val="1"/>
        </w:numPr>
        <w:tabs>
          <w:tab w:val="left" w:pos="561"/>
          <w:tab w:val="left" w:pos="562"/>
        </w:tabs>
      </w:pPr>
      <w:r>
        <w:t>Set in 180 ha of stunning nature reserve in west Dorset, you can escape, recharge and be inspired by your surroundings.</w:t>
      </w:r>
    </w:p>
    <w:p w14:paraId="7B0695A0" w14:textId="77777777" w:rsidR="009D4087" w:rsidRDefault="00F308D9">
      <w:pPr>
        <w:pStyle w:val="ListParagraph"/>
        <w:numPr>
          <w:ilvl w:val="0"/>
          <w:numId w:val="1"/>
        </w:numPr>
        <w:tabs>
          <w:tab w:val="left" w:pos="561"/>
          <w:tab w:val="left" w:pos="562"/>
        </w:tabs>
        <w:spacing w:before="0" w:line="279" w:lineRule="exact"/>
        <w:ind w:right="0" w:hanging="429"/>
      </w:pPr>
      <w:r>
        <w:t>We offer comfortable accommodation and delicious homemade food for individuals and small</w:t>
      </w:r>
      <w:r>
        <w:rPr>
          <w:spacing w:val="-14"/>
        </w:rPr>
        <w:t xml:space="preserve"> </w:t>
      </w:r>
      <w:r>
        <w:t>group</w:t>
      </w:r>
      <w:r>
        <w:t>s</w:t>
      </w:r>
    </w:p>
    <w:p w14:paraId="46A70E97" w14:textId="77777777" w:rsidR="009D4087" w:rsidRDefault="00F308D9">
      <w:pPr>
        <w:pStyle w:val="ListParagraph"/>
        <w:numPr>
          <w:ilvl w:val="0"/>
          <w:numId w:val="1"/>
        </w:numPr>
        <w:tabs>
          <w:tab w:val="left" w:pos="561"/>
          <w:tab w:val="left" w:pos="562"/>
        </w:tabs>
        <w:spacing w:before="0"/>
      </w:pPr>
      <w:r>
        <w:t>Our people include leading national experts, inspirational teachers and a small professional customer service team focused on</w:t>
      </w:r>
      <w:r>
        <w:rPr>
          <w:spacing w:val="-5"/>
        </w:rPr>
        <w:t xml:space="preserve"> </w:t>
      </w:r>
      <w:r>
        <w:t>you.</w:t>
      </w:r>
    </w:p>
    <w:p w14:paraId="11E78D40" w14:textId="77777777" w:rsidR="009D4087" w:rsidRDefault="00F308D9">
      <w:pPr>
        <w:pStyle w:val="ListParagraph"/>
        <w:numPr>
          <w:ilvl w:val="0"/>
          <w:numId w:val="1"/>
        </w:numPr>
        <w:tabs>
          <w:tab w:val="left" w:pos="561"/>
          <w:tab w:val="left" w:pos="562"/>
        </w:tabs>
      </w:pPr>
      <w:r>
        <w:t>We</w:t>
      </w:r>
      <w:r>
        <w:rPr>
          <w:spacing w:val="-6"/>
        </w:rPr>
        <w:t xml:space="preserve"> </w:t>
      </w:r>
      <w:r>
        <w:t>are</w:t>
      </w:r>
      <w:r>
        <w:rPr>
          <w:spacing w:val="-5"/>
        </w:rPr>
        <w:t xml:space="preserve"> </w:t>
      </w:r>
      <w:r>
        <w:t>proud</w:t>
      </w:r>
      <w:r>
        <w:rPr>
          <w:spacing w:val="-6"/>
        </w:rPr>
        <w:t xml:space="preserve"> </w:t>
      </w:r>
      <w:r>
        <w:t>to</w:t>
      </w:r>
      <w:r>
        <w:rPr>
          <w:spacing w:val="-5"/>
        </w:rPr>
        <w:t xml:space="preserve"> </w:t>
      </w:r>
      <w:r>
        <w:t>say</w:t>
      </w:r>
      <w:r>
        <w:rPr>
          <w:spacing w:val="-5"/>
        </w:rPr>
        <w:t xml:space="preserve"> </w:t>
      </w:r>
      <w:r>
        <w:t>that</w:t>
      </w:r>
      <w:r>
        <w:rPr>
          <w:spacing w:val="-5"/>
        </w:rPr>
        <w:t xml:space="preserve"> </w:t>
      </w:r>
      <w:r>
        <w:t>all</w:t>
      </w:r>
      <w:r>
        <w:rPr>
          <w:spacing w:val="-5"/>
        </w:rPr>
        <w:t xml:space="preserve"> </w:t>
      </w:r>
      <w:r>
        <w:t>our</w:t>
      </w:r>
      <w:r>
        <w:rPr>
          <w:spacing w:val="-7"/>
        </w:rPr>
        <w:t xml:space="preserve"> </w:t>
      </w:r>
      <w:r>
        <w:t>heating</w:t>
      </w:r>
      <w:r>
        <w:rPr>
          <w:spacing w:val="-6"/>
        </w:rPr>
        <w:t xml:space="preserve"> </w:t>
      </w:r>
      <w:r>
        <w:t>and</w:t>
      </w:r>
      <w:r>
        <w:rPr>
          <w:spacing w:val="-7"/>
        </w:rPr>
        <w:t xml:space="preserve"> </w:t>
      </w:r>
      <w:r>
        <w:t>hot</w:t>
      </w:r>
      <w:r>
        <w:rPr>
          <w:spacing w:val="-7"/>
        </w:rPr>
        <w:t xml:space="preserve"> </w:t>
      </w:r>
      <w:r>
        <w:t>water</w:t>
      </w:r>
      <w:r>
        <w:rPr>
          <w:spacing w:val="-8"/>
        </w:rPr>
        <w:t xml:space="preserve"> </w:t>
      </w:r>
      <w:r>
        <w:t>is</w:t>
      </w:r>
      <w:r>
        <w:rPr>
          <w:spacing w:val="-6"/>
        </w:rPr>
        <w:t xml:space="preserve"> </w:t>
      </w:r>
      <w:r>
        <w:t>generated</w:t>
      </w:r>
      <w:r>
        <w:rPr>
          <w:spacing w:val="-6"/>
        </w:rPr>
        <w:t xml:space="preserve"> </w:t>
      </w:r>
      <w:r>
        <w:t>onsite</w:t>
      </w:r>
      <w:r>
        <w:rPr>
          <w:spacing w:val="-5"/>
        </w:rPr>
        <w:t xml:space="preserve"> </w:t>
      </w:r>
      <w:r>
        <w:t>using</w:t>
      </w:r>
      <w:r>
        <w:rPr>
          <w:spacing w:val="-7"/>
        </w:rPr>
        <w:t xml:space="preserve"> </w:t>
      </w:r>
      <w:r>
        <w:t>the</w:t>
      </w:r>
      <w:r>
        <w:rPr>
          <w:spacing w:val="-5"/>
        </w:rPr>
        <w:t xml:space="preserve"> </w:t>
      </w:r>
      <w:r>
        <w:t>latest</w:t>
      </w:r>
      <w:r>
        <w:rPr>
          <w:spacing w:val="-6"/>
        </w:rPr>
        <w:t xml:space="preserve"> </w:t>
      </w:r>
      <w:r>
        <w:t xml:space="preserve">environmentally sensitive wood </w:t>
      </w:r>
      <w:r>
        <w:t>pellet boiler system and photovoltaic solar</w:t>
      </w:r>
      <w:r>
        <w:rPr>
          <w:spacing w:val="1"/>
        </w:rPr>
        <w:t xml:space="preserve"> </w:t>
      </w:r>
      <w:r>
        <w:t>panels.</w:t>
      </w:r>
    </w:p>
    <w:p w14:paraId="7B229448" w14:textId="77777777" w:rsidR="009D4087" w:rsidRDefault="00F308D9">
      <w:pPr>
        <w:pStyle w:val="ListParagraph"/>
        <w:numPr>
          <w:ilvl w:val="0"/>
          <w:numId w:val="1"/>
        </w:numPr>
        <w:tabs>
          <w:tab w:val="left" w:pos="561"/>
          <w:tab w:val="left" w:pos="562"/>
        </w:tabs>
        <w:ind w:right="0" w:hanging="429"/>
      </w:pPr>
      <w:r>
        <w:t>Our food is either grown in our gardens or sourced locally, as much as</w:t>
      </w:r>
      <w:r>
        <w:rPr>
          <w:spacing w:val="-14"/>
        </w:rPr>
        <w:t xml:space="preserve"> </w:t>
      </w:r>
      <w:r>
        <w:t>possible.</w:t>
      </w:r>
    </w:p>
    <w:p w14:paraId="789F8BA8" w14:textId="77777777" w:rsidR="009D4087" w:rsidRDefault="009D4087">
      <w:pPr>
        <w:pStyle w:val="BodyText"/>
        <w:spacing w:before="10"/>
        <w:ind w:left="0"/>
        <w:rPr>
          <w:sz w:val="21"/>
        </w:rPr>
      </w:pPr>
    </w:p>
    <w:p w14:paraId="1BBDB5D4" w14:textId="77777777" w:rsidR="009D4087" w:rsidRDefault="00F308D9">
      <w:pPr>
        <w:pStyle w:val="BodyText"/>
        <w:spacing w:before="1"/>
      </w:pPr>
      <w:r>
        <w:t>Here are some of your Frequently Asked Questions:</w:t>
      </w:r>
    </w:p>
    <w:p w14:paraId="57F53AFD" w14:textId="77777777" w:rsidR="009D4087" w:rsidRDefault="009D4087">
      <w:pPr>
        <w:pStyle w:val="BodyText"/>
        <w:ind w:left="0"/>
      </w:pPr>
    </w:p>
    <w:p w14:paraId="75E4E5DB" w14:textId="77777777" w:rsidR="009D4087" w:rsidRDefault="00F308D9">
      <w:pPr>
        <w:pStyle w:val="Heading3"/>
      </w:pPr>
      <w:r>
        <w:t>What type of accommodation is included?</w:t>
      </w:r>
    </w:p>
    <w:p w14:paraId="6952FC9D" w14:textId="77777777" w:rsidR="009D4087" w:rsidRDefault="00F308D9">
      <w:pPr>
        <w:pStyle w:val="BodyText"/>
        <w:ind w:right="463"/>
        <w:jc w:val="both"/>
      </w:pPr>
      <w:r>
        <w:t>We offer comfortable accommodation in our lodge right next to the Centre with all en-suite rooms except one with</w:t>
      </w:r>
      <w:r>
        <w:rPr>
          <w:spacing w:val="-11"/>
        </w:rPr>
        <w:t xml:space="preserve"> </w:t>
      </w:r>
      <w:r>
        <w:t>private</w:t>
      </w:r>
      <w:r>
        <w:rPr>
          <w:spacing w:val="-10"/>
        </w:rPr>
        <w:t xml:space="preserve"> </w:t>
      </w:r>
      <w:r>
        <w:t>bathroom</w:t>
      </w:r>
      <w:r>
        <w:rPr>
          <w:spacing w:val="-9"/>
        </w:rPr>
        <w:t xml:space="preserve"> </w:t>
      </w:r>
      <w:r>
        <w:t>(all</w:t>
      </w:r>
      <w:r>
        <w:rPr>
          <w:spacing w:val="-11"/>
        </w:rPr>
        <w:t xml:space="preserve"> </w:t>
      </w:r>
      <w:r>
        <w:t>linen</w:t>
      </w:r>
      <w:r>
        <w:rPr>
          <w:spacing w:val="-10"/>
        </w:rPr>
        <w:t xml:space="preserve"> </w:t>
      </w:r>
      <w:r>
        <w:t>is</w:t>
      </w:r>
      <w:r>
        <w:rPr>
          <w:spacing w:val="-10"/>
        </w:rPr>
        <w:t xml:space="preserve"> </w:t>
      </w:r>
      <w:r>
        <w:t>included).</w:t>
      </w:r>
      <w:r>
        <w:rPr>
          <w:spacing w:val="26"/>
        </w:rPr>
        <w:t xml:space="preserve"> </w:t>
      </w:r>
      <w:r>
        <w:t>Guests</w:t>
      </w:r>
      <w:r>
        <w:rPr>
          <w:spacing w:val="-13"/>
        </w:rPr>
        <w:t xml:space="preserve"> </w:t>
      </w:r>
      <w:r>
        <w:t>have</w:t>
      </w:r>
      <w:r>
        <w:rPr>
          <w:spacing w:val="-12"/>
        </w:rPr>
        <w:t xml:space="preserve"> </w:t>
      </w:r>
      <w:r>
        <w:t>the</w:t>
      </w:r>
      <w:r>
        <w:rPr>
          <w:spacing w:val="-10"/>
        </w:rPr>
        <w:t xml:space="preserve"> </w:t>
      </w:r>
      <w:r>
        <w:t>use</w:t>
      </w:r>
      <w:r>
        <w:rPr>
          <w:spacing w:val="-10"/>
        </w:rPr>
        <w:t xml:space="preserve"> </w:t>
      </w:r>
      <w:r>
        <w:t>of</w:t>
      </w:r>
      <w:r>
        <w:rPr>
          <w:spacing w:val="-11"/>
        </w:rPr>
        <w:t xml:space="preserve"> </w:t>
      </w:r>
      <w:r>
        <w:t>a</w:t>
      </w:r>
      <w:r>
        <w:rPr>
          <w:spacing w:val="-11"/>
        </w:rPr>
        <w:t xml:space="preserve"> </w:t>
      </w:r>
      <w:r>
        <w:t>communal</w:t>
      </w:r>
      <w:r>
        <w:rPr>
          <w:spacing w:val="-11"/>
        </w:rPr>
        <w:t xml:space="preserve"> </w:t>
      </w:r>
      <w:r>
        <w:t>kitchenette</w:t>
      </w:r>
      <w:r>
        <w:rPr>
          <w:spacing w:val="-11"/>
        </w:rPr>
        <w:t xml:space="preserve"> </w:t>
      </w:r>
      <w:r>
        <w:t>with</w:t>
      </w:r>
      <w:r>
        <w:rPr>
          <w:spacing w:val="-12"/>
        </w:rPr>
        <w:t xml:space="preserve"> </w:t>
      </w:r>
      <w:r>
        <w:t>tea</w:t>
      </w:r>
      <w:r>
        <w:rPr>
          <w:spacing w:val="-10"/>
        </w:rPr>
        <w:t xml:space="preserve"> </w:t>
      </w:r>
      <w:r>
        <w:t>and</w:t>
      </w:r>
      <w:r>
        <w:rPr>
          <w:spacing w:val="-14"/>
        </w:rPr>
        <w:t xml:space="preserve"> </w:t>
      </w:r>
      <w:r>
        <w:t>coffee making facilities and lounge area. There is free WIFI throughout the Centre. We have one disabled access room on the ground</w:t>
      </w:r>
      <w:r>
        <w:rPr>
          <w:spacing w:val="-3"/>
        </w:rPr>
        <w:t xml:space="preserve"> </w:t>
      </w:r>
      <w:r>
        <w:t>floor.</w:t>
      </w:r>
    </w:p>
    <w:p w14:paraId="2FB20F31" w14:textId="77777777" w:rsidR="009D4087" w:rsidRDefault="009D4087">
      <w:pPr>
        <w:pStyle w:val="BodyText"/>
        <w:spacing w:before="1"/>
        <w:ind w:left="0"/>
      </w:pPr>
    </w:p>
    <w:p w14:paraId="5CFDA3D0" w14:textId="77777777" w:rsidR="009D4087" w:rsidRDefault="00F308D9">
      <w:pPr>
        <w:pStyle w:val="Heading3"/>
        <w:spacing w:before="1" w:line="267" w:lineRule="exact"/>
      </w:pPr>
      <w:r>
        <w:t>Can you tell me more about the food?</w:t>
      </w:r>
    </w:p>
    <w:p w14:paraId="09825AAD" w14:textId="77777777" w:rsidR="009D4087" w:rsidRDefault="00F308D9">
      <w:pPr>
        <w:pStyle w:val="BodyText"/>
        <w:ind w:right="461"/>
        <w:jc w:val="both"/>
      </w:pPr>
      <w:r>
        <w:t>Homemade honest food is at the heart of our menu. Homegrown produce from our veg</w:t>
      </w:r>
      <w:r>
        <w:t>gie garden, fruits from the orchard, and fresh beef and lamb from our own cattle and sheep grazed on the Kingcombe Meadows all feature seasonally. We can cater for all dietary requirements.</w:t>
      </w:r>
    </w:p>
    <w:p w14:paraId="68DD58D7" w14:textId="77777777" w:rsidR="009D4087" w:rsidRDefault="009D4087">
      <w:pPr>
        <w:pStyle w:val="BodyText"/>
        <w:ind w:left="0"/>
      </w:pPr>
    </w:p>
    <w:p w14:paraId="0EA62093" w14:textId="77777777" w:rsidR="009D4087" w:rsidRDefault="00F308D9">
      <w:pPr>
        <w:pStyle w:val="Heading3"/>
      </w:pPr>
      <w:r>
        <w:t xml:space="preserve">I live locally or wish to stay with friends, can I still book as </w:t>
      </w:r>
      <w:r>
        <w:t>non-residential?</w:t>
      </w:r>
    </w:p>
    <w:p w14:paraId="163C7388" w14:textId="77777777" w:rsidR="009D4087" w:rsidRDefault="00F308D9">
      <w:pPr>
        <w:pStyle w:val="BodyText"/>
        <w:ind w:right="464"/>
        <w:jc w:val="both"/>
      </w:pPr>
      <w:r>
        <w:t>Yes of course, we offer a non-residential price which includes everything except for Bed and Breakfast. This includes dinner and evening lectures / activities on specific</w:t>
      </w:r>
      <w:r>
        <w:rPr>
          <w:spacing w:val="-9"/>
        </w:rPr>
        <w:t xml:space="preserve"> </w:t>
      </w:r>
      <w:r>
        <w:t>courses.</w:t>
      </w:r>
    </w:p>
    <w:p w14:paraId="2828F0DD" w14:textId="77777777" w:rsidR="009D4087" w:rsidRDefault="009D4087">
      <w:pPr>
        <w:pStyle w:val="BodyText"/>
        <w:spacing w:before="1"/>
        <w:ind w:left="0"/>
      </w:pPr>
    </w:p>
    <w:p w14:paraId="45AD1A90" w14:textId="77777777" w:rsidR="009D4087" w:rsidRDefault="00F308D9">
      <w:pPr>
        <w:pStyle w:val="Heading3"/>
      </w:pPr>
      <w:r>
        <w:t>Are partners able to join me at Kingcombe while I am on a</w:t>
      </w:r>
      <w:r>
        <w:rPr>
          <w:spacing w:val="-18"/>
        </w:rPr>
        <w:t xml:space="preserve"> </w:t>
      </w:r>
      <w:r>
        <w:t>course?</w:t>
      </w:r>
    </w:p>
    <w:p w14:paraId="1CE0DCB5" w14:textId="77777777" w:rsidR="009D4087" w:rsidRDefault="00F308D9">
      <w:pPr>
        <w:pStyle w:val="BodyText"/>
        <w:ind w:right="462"/>
        <w:jc w:val="both"/>
      </w:pPr>
      <w:r>
        <w:t>If your partner would like to join you at Kingcombe while you are on your course, we offer excellent Partner Package rates. They can join you for meals and then explore our beautiful reserves or further afield around Dorset. Just ask the booking te</w:t>
      </w:r>
      <w:r>
        <w:t>am for more details.</w:t>
      </w:r>
    </w:p>
    <w:p w14:paraId="797FCFC9" w14:textId="77777777" w:rsidR="009D4087" w:rsidRDefault="009D4087">
      <w:pPr>
        <w:pStyle w:val="BodyText"/>
        <w:spacing w:before="11"/>
        <w:ind w:left="0"/>
        <w:rPr>
          <w:sz w:val="21"/>
        </w:rPr>
      </w:pPr>
    </w:p>
    <w:p w14:paraId="37534F86" w14:textId="77777777" w:rsidR="009D4087" w:rsidRDefault="00F308D9">
      <w:pPr>
        <w:pStyle w:val="Heading3"/>
      </w:pPr>
      <w:r>
        <w:t>Can I extend my stay?</w:t>
      </w:r>
    </w:p>
    <w:p w14:paraId="121EAB1D" w14:textId="77777777" w:rsidR="009D4087" w:rsidRDefault="00F308D9">
      <w:pPr>
        <w:pStyle w:val="BodyText"/>
        <w:ind w:right="463"/>
        <w:jc w:val="both"/>
      </w:pPr>
      <w:r>
        <w:t>If you are coming from further afield or wish to make a longer break to explore the stunning countryside of Dorset, we offer additional Bed and Breakfast, subject to availability.</w:t>
      </w:r>
    </w:p>
    <w:p w14:paraId="3D972C6F" w14:textId="77777777" w:rsidR="009D4087" w:rsidRDefault="009D4087">
      <w:pPr>
        <w:pStyle w:val="BodyText"/>
        <w:spacing w:before="1"/>
        <w:ind w:left="0"/>
      </w:pPr>
    </w:p>
    <w:p w14:paraId="6B90814D" w14:textId="77777777" w:rsidR="009D4087" w:rsidRDefault="00F308D9">
      <w:pPr>
        <w:pStyle w:val="Heading3"/>
        <w:jc w:val="left"/>
      </w:pPr>
      <w:r>
        <w:t>What is the nearest train stati</w:t>
      </w:r>
      <w:r>
        <w:t>on?</w:t>
      </w:r>
    </w:p>
    <w:p w14:paraId="21BD6527" w14:textId="77777777" w:rsidR="009D4087" w:rsidRDefault="00F308D9">
      <w:pPr>
        <w:pStyle w:val="BodyText"/>
        <w:spacing w:before="1"/>
      </w:pPr>
      <w:r>
        <w:t>From London direction – Dorchester South station is a 30-minute taxi ride away.</w:t>
      </w:r>
    </w:p>
    <w:p w14:paraId="79DE5E82" w14:textId="77777777" w:rsidR="009D4087" w:rsidRDefault="00F308D9">
      <w:pPr>
        <w:pStyle w:val="BodyText"/>
      </w:pPr>
      <w:r>
        <w:t>From Bristol direction – Maiden Newton is only 3 miles away, but taxis require pre-ordering.</w:t>
      </w:r>
    </w:p>
    <w:sectPr w:rsidR="009D4087">
      <w:pgSz w:w="11900" w:h="16850"/>
      <w:pgMar w:top="1820" w:right="520" w:bottom="1120" w:left="860" w:header="435" w:footer="9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2079D" w14:textId="77777777" w:rsidR="00F308D9" w:rsidRDefault="00F308D9">
      <w:r>
        <w:separator/>
      </w:r>
    </w:p>
  </w:endnote>
  <w:endnote w:type="continuationSeparator" w:id="0">
    <w:p w14:paraId="38240EC7" w14:textId="77777777" w:rsidR="00F308D9" w:rsidRDefault="00F3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7BD0" w14:textId="77777777" w:rsidR="009D4087" w:rsidRDefault="00F308D9">
    <w:pPr>
      <w:pStyle w:val="BodyText"/>
      <w:spacing w:line="14" w:lineRule="auto"/>
      <w:ind w:left="0"/>
      <w:rPr>
        <w:sz w:val="20"/>
      </w:rPr>
    </w:pPr>
    <w:r>
      <w:pict w14:anchorId="101D254A">
        <v:shapetype id="_x0000_t202" coordsize="21600,21600" o:spt="202" path="m,l,21600r21600,l21600,xe">
          <v:stroke joinstyle="miter"/>
          <v:path gradientshapeok="t" o:connecttype="rect"/>
        </v:shapetype>
        <v:shape id="_x0000_s2049" type="#_x0000_t202" style="position:absolute;margin-left:81.1pt;margin-top:784.1pt;width:433.05pt;height:38.2pt;z-index:-251657728;mso-position-horizontal-relative:page;mso-position-vertical-relative:page" filled="f" stroked="f">
          <v:textbox inset="0,0,0,0">
            <w:txbxContent>
              <w:p w14:paraId="4D1CC7AE" w14:textId="77777777" w:rsidR="009D4087" w:rsidRDefault="00F308D9">
                <w:pPr>
                  <w:spacing w:line="428" w:lineRule="exact"/>
                  <w:ind w:left="1"/>
                  <w:jc w:val="center"/>
                  <w:rPr>
                    <w:sz w:val="40"/>
                  </w:rPr>
                </w:pPr>
                <w:r>
                  <w:rPr>
                    <w:sz w:val="40"/>
                  </w:rPr>
                  <w:t>Find your connection to nature</w:t>
                </w:r>
              </w:p>
              <w:p w14:paraId="64252B29" w14:textId="77777777" w:rsidR="009D4087" w:rsidRDefault="00F308D9">
                <w:pPr>
                  <w:spacing w:before="40"/>
                  <w:ind w:left="1" w:right="1"/>
                  <w:jc w:val="center"/>
                  <w:rPr>
                    <w:rFonts w:ascii="Arial"/>
                    <w:b/>
                    <w:sz w:val="24"/>
                  </w:rPr>
                </w:pPr>
                <w:r>
                  <w:rPr>
                    <w:rFonts w:ascii="Arial"/>
                    <w:sz w:val="24"/>
                  </w:rPr>
                  <w:t xml:space="preserve">Book online at </w:t>
                </w:r>
                <w:hyperlink r:id="rId1">
                  <w:r>
                    <w:rPr>
                      <w:rFonts w:ascii="Arial"/>
                      <w:b/>
                      <w:sz w:val="24"/>
                    </w:rPr>
                    <w:t xml:space="preserve">www.kingcombe.org </w:t>
                  </w:r>
                </w:hyperlink>
                <w:r>
                  <w:rPr>
                    <w:rFonts w:ascii="Arial"/>
                    <w:sz w:val="24"/>
                  </w:rPr>
                  <w:t xml:space="preserve">or call our Booking Office on </w:t>
                </w:r>
                <w:r>
                  <w:rPr>
                    <w:rFonts w:ascii="Arial"/>
                    <w:b/>
                    <w:sz w:val="24"/>
                  </w:rPr>
                  <w:t>01300 320684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998C1" w14:textId="77777777" w:rsidR="00F308D9" w:rsidRDefault="00F308D9">
      <w:r>
        <w:separator/>
      </w:r>
    </w:p>
  </w:footnote>
  <w:footnote w:type="continuationSeparator" w:id="0">
    <w:p w14:paraId="371F3BBD" w14:textId="77777777" w:rsidR="00F308D9" w:rsidRDefault="00F30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6FD3" w14:textId="77777777" w:rsidR="009D4087" w:rsidRDefault="00F308D9">
    <w:pPr>
      <w:pStyle w:val="BodyText"/>
      <w:spacing w:line="14" w:lineRule="auto"/>
      <w:ind w:left="0"/>
      <w:rPr>
        <w:sz w:val="20"/>
      </w:rPr>
    </w:pPr>
    <w:r>
      <w:rPr>
        <w:noProof/>
      </w:rPr>
      <w:drawing>
        <wp:anchor distT="0" distB="0" distL="0" distR="0" simplePos="0" relativeHeight="251656704" behindDoc="1" locked="0" layoutInCell="1" allowOverlap="1" wp14:anchorId="334E5C24" wp14:editId="60319D47">
          <wp:simplePos x="0" y="0"/>
          <wp:positionH relativeFrom="page">
            <wp:posOffset>6334125</wp:posOffset>
          </wp:positionH>
          <wp:positionV relativeFrom="page">
            <wp:posOffset>276161</wp:posOffset>
          </wp:positionV>
          <wp:extent cx="791845" cy="5714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91845" cy="571436"/>
                  </a:xfrm>
                  <a:prstGeom prst="rect">
                    <a:avLst/>
                  </a:prstGeom>
                </pic:spPr>
              </pic:pic>
            </a:graphicData>
          </a:graphic>
        </wp:anchor>
      </w:drawing>
    </w:r>
    <w:r>
      <w:rPr>
        <w:noProof/>
      </w:rPr>
      <w:drawing>
        <wp:anchor distT="0" distB="0" distL="0" distR="0" simplePos="0" relativeHeight="251657728" behindDoc="1" locked="0" layoutInCell="1" allowOverlap="1" wp14:anchorId="6A6BA294" wp14:editId="3E48F649">
          <wp:simplePos x="0" y="0"/>
          <wp:positionH relativeFrom="page">
            <wp:posOffset>661914</wp:posOffset>
          </wp:positionH>
          <wp:positionV relativeFrom="page">
            <wp:posOffset>345786</wp:posOffset>
          </wp:positionV>
          <wp:extent cx="1322276" cy="81142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322276" cy="8114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F664D"/>
    <w:multiLevelType w:val="hybridMultilevel"/>
    <w:tmpl w:val="DD1AB648"/>
    <w:lvl w:ilvl="0" w:tplc="713A2E5A">
      <w:numFmt w:val="bullet"/>
      <w:lvlText w:val=""/>
      <w:lvlJc w:val="left"/>
      <w:pPr>
        <w:ind w:left="561" w:hanging="428"/>
      </w:pPr>
      <w:rPr>
        <w:rFonts w:ascii="Symbol" w:eastAsia="Symbol" w:hAnsi="Symbol" w:cs="Symbol" w:hint="default"/>
        <w:w w:val="100"/>
        <w:sz w:val="22"/>
        <w:szCs w:val="22"/>
        <w:lang w:val="en-US" w:eastAsia="en-US" w:bidi="en-US"/>
      </w:rPr>
    </w:lvl>
    <w:lvl w:ilvl="1" w:tplc="A1164A9E">
      <w:numFmt w:val="bullet"/>
      <w:lvlText w:val="•"/>
      <w:lvlJc w:val="left"/>
      <w:pPr>
        <w:ind w:left="1555" w:hanging="428"/>
      </w:pPr>
      <w:rPr>
        <w:rFonts w:hint="default"/>
        <w:lang w:val="en-US" w:eastAsia="en-US" w:bidi="en-US"/>
      </w:rPr>
    </w:lvl>
    <w:lvl w:ilvl="2" w:tplc="E1B21EDE">
      <w:numFmt w:val="bullet"/>
      <w:lvlText w:val="•"/>
      <w:lvlJc w:val="left"/>
      <w:pPr>
        <w:ind w:left="2551" w:hanging="428"/>
      </w:pPr>
      <w:rPr>
        <w:rFonts w:hint="default"/>
        <w:lang w:val="en-US" w:eastAsia="en-US" w:bidi="en-US"/>
      </w:rPr>
    </w:lvl>
    <w:lvl w:ilvl="3" w:tplc="9194579C">
      <w:numFmt w:val="bullet"/>
      <w:lvlText w:val="•"/>
      <w:lvlJc w:val="left"/>
      <w:pPr>
        <w:ind w:left="3547" w:hanging="428"/>
      </w:pPr>
      <w:rPr>
        <w:rFonts w:hint="default"/>
        <w:lang w:val="en-US" w:eastAsia="en-US" w:bidi="en-US"/>
      </w:rPr>
    </w:lvl>
    <w:lvl w:ilvl="4" w:tplc="82602288">
      <w:numFmt w:val="bullet"/>
      <w:lvlText w:val="•"/>
      <w:lvlJc w:val="left"/>
      <w:pPr>
        <w:ind w:left="4543" w:hanging="428"/>
      </w:pPr>
      <w:rPr>
        <w:rFonts w:hint="default"/>
        <w:lang w:val="en-US" w:eastAsia="en-US" w:bidi="en-US"/>
      </w:rPr>
    </w:lvl>
    <w:lvl w:ilvl="5" w:tplc="3CA62E24">
      <w:numFmt w:val="bullet"/>
      <w:lvlText w:val="•"/>
      <w:lvlJc w:val="left"/>
      <w:pPr>
        <w:ind w:left="5539" w:hanging="428"/>
      </w:pPr>
      <w:rPr>
        <w:rFonts w:hint="default"/>
        <w:lang w:val="en-US" w:eastAsia="en-US" w:bidi="en-US"/>
      </w:rPr>
    </w:lvl>
    <w:lvl w:ilvl="6" w:tplc="672201FA">
      <w:numFmt w:val="bullet"/>
      <w:lvlText w:val="•"/>
      <w:lvlJc w:val="left"/>
      <w:pPr>
        <w:ind w:left="6535" w:hanging="428"/>
      </w:pPr>
      <w:rPr>
        <w:rFonts w:hint="default"/>
        <w:lang w:val="en-US" w:eastAsia="en-US" w:bidi="en-US"/>
      </w:rPr>
    </w:lvl>
    <w:lvl w:ilvl="7" w:tplc="3E70A2DA">
      <w:numFmt w:val="bullet"/>
      <w:lvlText w:val="•"/>
      <w:lvlJc w:val="left"/>
      <w:pPr>
        <w:ind w:left="7531" w:hanging="428"/>
      </w:pPr>
      <w:rPr>
        <w:rFonts w:hint="default"/>
        <w:lang w:val="en-US" w:eastAsia="en-US" w:bidi="en-US"/>
      </w:rPr>
    </w:lvl>
    <w:lvl w:ilvl="8" w:tplc="1EB8F53A">
      <w:numFmt w:val="bullet"/>
      <w:lvlText w:val="•"/>
      <w:lvlJc w:val="left"/>
      <w:pPr>
        <w:ind w:left="8527" w:hanging="42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D4087"/>
    <w:rsid w:val="00441F92"/>
    <w:rsid w:val="009D4087"/>
    <w:rsid w:val="00D10F4B"/>
    <w:rsid w:val="00D5502D"/>
    <w:rsid w:val="00F30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53A462"/>
  <w15:docId w15:val="{F9588108-2192-43A9-9B7F-72209D43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5"/>
      <w:ind w:left="133" w:right="4479"/>
      <w:outlineLvl w:val="0"/>
    </w:pPr>
    <w:rPr>
      <w:b/>
      <w:bCs/>
      <w:sz w:val="32"/>
      <w:szCs w:val="32"/>
    </w:rPr>
  </w:style>
  <w:style w:type="paragraph" w:styleId="Heading2">
    <w:name w:val="heading 2"/>
    <w:basedOn w:val="Normal"/>
    <w:uiPriority w:val="9"/>
    <w:unhideWhenUsed/>
    <w:qFormat/>
    <w:pPr>
      <w:ind w:left="133"/>
      <w:outlineLvl w:val="1"/>
    </w:pPr>
    <w:rPr>
      <w:b/>
      <w:bCs/>
      <w:i/>
      <w:sz w:val="28"/>
      <w:szCs w:val="28"/>
    </w:rPr>
  </w:style>
  <w:style w:type="paragraph" w:styleId="Heading3">
    <w:name w:val="heading 3"/>
    <w:basedOn w:val="Normal"/>
    <w:uiPriority w:val="9"/>
    <w:unhideWhenUsed/>
    <w:qFormat/>
    <w:pPr>
      <w:ind w:left="133"/>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3"/>
    </w:pPr>
  </w:style>
  <w:style w:type="paragraph" w:styleId="ListParagraph">
    <w:name w:val="List Paragraph"/>
    <w:basedOn w:val="Normal"/>
    <w:uiPriority w:val="1"/>
    <w:qFormat/>
    <w:pPr>
      <w:spacing w:before="1"/>
      <w:ind w:left="561" w:right="462"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kingcomb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Hawkins</dc:creator>
  <cp:lastModifiedBy>Paul Williams</cp:lastModifiedBy>
  <cp:revision>2</cp:revision>
  <dcterms:created xsi:type="dcterms:W3CDTF">2019-12-01T10:56:00Z</dcterms:created>
  <dcterms:modified xsi:type="dcterms:W3CDTF">2019-12-01T10:56:00Z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for Office 365</vt:lpwstr>
  </property>
  <property fmtid="{D5CDD505-2E9C-101B-9397-08002B2CF9AE}" pid="4" name="LastSaved">
    <vt:filetime>2019-12-01T00:00:00Z</vt:filetime>
  </property>
</Properties>
</file>